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360" w:lineRule="auto"/>
        <w:ind w:left="-566.9291338582677" w:right="9.13385826771673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Ata da 304ª Sessão Plenária Ordinária do </w:t>
      </w:r>
    </w:p>
    <w:p w:rsidR="00000000" w:rsidDel="00000000" w:rsidP="00000000" w:rsidRDefault="00000000" w:rsidRPr="00000000" w14:paraId="00000002">
      <w:pPr>
        <w:spacing w:line="360" w:lineRule="auto"/>
        <w:ind w:left="-566.9291338582677" w:right="9.133858267716732" w:firstLine="0"/>
        <w:jc w:val="center"/>
        <w:rPr>
          <w:rFonts w:ascii="Times New Roman" w:cs="Times New Roman" w:eastAsia="Times New Roman" w:hAnsi="Times New Roman"/>
          <w:b w:val="1"/>
          <w:bCs w:val="1"/>
          <w:sz w:val="24"/>
          <w:szCs w:val="24"/>
        </w:rPr>
      </w:pPr>
      <w:bookmarkStart w:colFirst="0" w:colLast="0" w:name="_heading=h.9xnydsn9xete" w:id="0"/>
      <w:bookmarkEnd w:id="0"/>
      <w:r w:rsidDel="00000000" w:rsidR="00000000" w:rsidRPr="00000000">
        <w:rPr>
          <w:rFonts w:ascii="Times New Roman" w:cs="Times New Roman" w:eastAsia="Times New Roman" w:hAnsi="Times New Roman"/>
          <w:b w:val="1"/>
          <w:bCs w:val="1"/>
          <w:sz w:val="24"/>
          <w:szCs w:val="24"/>
          <w:rtl w:val="0"/>
        </w:rPr>
        <w:t xml:space="preserve">Conselho Municipal de Assistência Social de Belo Horizonte </w:t>
      </w:r>
    </w:p>
    <w:p w:rsidR="00000000" w:rsidDel="00000000" w:rsidP="00000000" w:rsidRDefault="00000000" w:rsidRPr="00000000" w14:paraId="00000003">
      <w:pPr>
        <w:spacing w:line="360" w:lineRule="auto"/>
        <w:ind w:left="-566.9291338582677" w:right="9.133858267716732" w:firstLine="0"/>
        <w:jc w:val="center"/>
        <w:rPr>
          <w:rFonts w:ascii="Times New Roman" w:cs="Times New Roman" w:eastAsia="Times New Roman" w:hAnsi="Times New Roman"/>
          <w:b w:val="1"/>
          <w:bCs w:val="1"/>
          <w:sz w:val="24"/>
          <w:szCs w:val="24"/>
        </w:rPr>
      </w:pPr>
      <w:bookmarkStart w:colFirst="0" w:colLast="0" w:name="_heading=h.6mcdg1ojlniz" w:id="1"/>
      <w:bookmarkEnd w:id="1"/>
      <w:r w:rsidDel="00000000" w:rsidR="00000000" w:rsidRPr="00000000">
        <w:rPr>
          <w:rtl w:val="0"/>
        </w:rPr>
      </w:r>
    </w:p>
    <w:p w:rsidR="00000000" w:rsidDel="00000000" w:rsidP="00000000" w:rsidRDefault="00000000" w:rsidRPr="00000000" w14:paraId="00000004">
      <w:pPr>
        <w:spacing w:line="360" w:lineRule="auto"/>
        <w:ind w:left="-566.9291338582677" w:right="9.133858267716732" w:firstLine="0"/>
        <w:jc w:val="both"/>
        <w:rPr>
          <w:rFonts w:ascii="Times New Roman" w:cs="Times New Roman" w:eastAsia="Times New Roman" w:hAnsi="Times New Roman"/>
          <w:sz w:val="24"/>
          <w:szCs w:val="24"/>
          <w:highlight w:val="white"/>
        </w:rPr>
      </w:pPr>
      <w:bookmarkStart w:colFirst="0" w:colLast="0" w:name="_heading=h.8rte6c5dptou" w:id="2"/>
      <w:bookmarkEnd w:id="2"/>
      <w:r w:rsidDel="00000000" w:rsidR="00000000" w:rsidRPr="00000000">
        <w:rPr>
          <w:rFonts w:ascii="Times New Roman" w:cs="Times New Roman" w:eastAsia="Times New Roman" w:hAnsi="Times New Roman"/>
          <w:sz w:val="24"/>
          <w:szCs w:val="24"/>
          <w:rtl w:val="0"/>
        </w:rPr>
        <w:t xml:space="preserve">Às 9:30h do oitavo dia do mês de abril do ano de dois mil e vinte e seis, no Auditório Simone Albuquerque da Casa dos Conselhos, situado à Rua Estrela do Sul, nº 156, bairro Santa Tereza, iniciou-se a trecentésima quarta Sessão Plenária Ordinária do Conselho Municipal de Assistência de Belo Horizonte - CMAS-BH, sob a coordenação da conselheira presidenta, Brenda dos Santos, que informou o quórum regimental suficiente para o início dos trabalhos </w:t>
      </w:r>
      <w:r w:rsidDel="00000000" w:rsidR="00000000" w:rsidRPr="00000000">
        <w:rPr>
          <w:rFonts w:ascii="Times New Roman" w:cs="Times New Roman" w:eastAsia="Times New Roman" w:hAnsi="Times New Roman"/>
          <w:sz w:val="24"/>
          <w:szCs w:val="24"/>
          <w:highlight w:val="white"/>
          <w:rtl w:val="0"/>
        </w:rPr>
        <w:t xml:space="preserve">estando presentes: Maria Aline</w:t>
      </w:r>
      <w:r w:rsidDel="00000000" w:rsidR="00000000" w:rsidRPr="00000000">
        <w:rPr>
          <w:rFonts w:ascii="Times New Roman" w:cs="Times New Roman" w:eastAsia="Times New Roman" w:hAnsi="Times New Roman"/>
          <w:sz w:val="24"/>
          <w:szCs w:val="24"/>
          <w:highlight w:val="white"/>
          <w:rtl w:val="0"/>
        </w:rPr>
        <w:t xml:space="preserve"> Gomes Barboza, conselheira titular representante da Secretaria Municipal de Assistência Social e Direitos Humanos - SMASDH; Ralise Cassia Macedo, conselheira suplente representante da Secretaria Municipal de Assistência Social e Direitos Humanos - SMASDH; Patricia da Silva Pinto, conselheira titular representante da Secretaria Municipal de Assistência Social e Direitos Humanos - SMASDH (período da tarde); Taiane Queithe da Silva Faustino, conselheira suplente representante da Secretaria Municipal de Assistência Social e Direitos Humanos - SMASDH (período da manhã); Alessandra de Sousa  Figueiredo Costa, conselheira titular representante da Secretaria Municipal de Assistência Social e Direitos Humanos - SMASDH (período da manhã); Danielle Vieira Alves, conselheira suplente representante da Secretaria Municipal de Assistência Social e Direitos Humanos - SMASDH (período da manhã); Livia Ferreira de Araujo Rosa, conselheira titular representante da Secretaria Municipal de Assistência Social e Direitos Humanos - SMASDH; Miriam Aparecida Mendes, conselheira titular representante da Secretaria Municipal de Assistência Social e Direitos Humanos - SMASDH; Ana Raquel Oliveira Freire Âmbar, conselheira titular representante da Secretaria Municipal de Educação; Francisco de Assis Maciel, conselheiro suplente representante do Gabinete do Prefeito; Rosane de Magalhães Lopes Corgosinho, conselheira titular representante da Secretaria Municipal de Desenvolvimento Econômico, Trabalho e Relações Internacionais; Karina Pereira dos Santos, conselheira titular representante da Secretaria Municipal de Segurança Alimentar e Nutricional; Ângela Maria de Souza de Oliveira, conselheira titular representante da Diretoria Regional de Assistência Social Barreiro; Cláudia Márcia Gonçalves, conselheira suplente representante da Diretoria Regional de Assistência Social Barreiro; Admilson Antunes de Jesus, conselheiro suplente representante da Diretoria Regional de Assistência Social Centro-Sul; Fernanda Pantuso Garcia, conselheira titular representante da Diretoria Regional de Assistência Social Leste; Daniele Aparecida Costa Caldas, conselheira suplente representante da Diretoria Regional de Assistência Social Leste (período da manhã); Samantha Catarina de Andrade Santos Fonseca, conselheira titular representante da Diretoria Regional de Assistência Social Nordeste; Juliana dos Santos Calleia, conselheira titular representante da Diretoria Regional de Assistência Social Noroeste; Sandro Santos Passos, conselheiro suplente representante da Diretoria Regional de Assistência Social Norte; Maria Angélica Barros Menezes, conselheira titular representante da Diretoria Regional de Assistência Social Oeste; Cláudia de Melo Machado de Melo, conselheira titular representante da Diretoria Regional de Assistência Social Pampulha; Leonardo Félix Teixeira, conselheiro suplente Diretoria Regional de Assistência Social Pampulha; Edson Pereira de Sousa, conselheiro titular representante da Diretoria Regional de Assistência Social Venda Nova; Angelica Morais de Araujo, conselheira suplente representante da Diretoria Regional de Assistência Social Venda Nova; Andreia Coelho Moura, conselheira suplente representante de usuários regional Centro-Sul; Edneia  Aparecida de Souza, conselheira titular representante de usuários regional Leste; Jacqueline Rodrigues da Cruz, conselheira suplente representante de usuários regional Leste; Silvânia Catarina Reis, conselheira suplente representante de usuários regional Barreiro; Eunice dos Santos, conselheira titular representante de usuários regional Nordeste; Waldirene Maciel Barbosa Lopes, conselheira suplente representante de usuários regional Nordeste (periodo da tarde); Ariana Paula do Nascimento Silva, conselheira titular representante de usuários regional Noroeste (período da manhã); Pedro Henrique Antunes Souza, conselheiro titular representante de usuários regional Norte; Mauricio Moreira dos Santos, conselheiro suplente representante de usuários regional Norte; Edilson Martins Nascimento, conselheiro titular representante de usuários regional Oeste (periodo da tarde); Eliete Jesus dos Santos Vieira, conselheira suplente representante de usuários regional Oeste; Santa Iris Chagas, conselheira suplente representante de usuários regional Pampulha; Lucia Amorim de Souza, conselheira titular representante de usuários regional Venda Nova; Noeme Maciel Santana, conselheira titular representante do FortSuas Venda Nova; Sarah Queiroz Abraão Pimentel, conselheira suplente representante do FortSuas Leste (período da tarde); Samira Maria Clemente Caldeira, conselheira suplente representante do CRP-MG; Brenda dos Santos, conselheira titular representante do CRESS/MG; Fabiano da Silva Siqueira, conselheiro suplente representante do Fórum Municipal dos Trabalhadores do SUAS - FMTSUAS; Izabela Emilia Garcia de Lacerda, conselheira titular representante do FortSuas Pampulha; Rosalice Tassar de Almeida, conselheira titular representante de entidades (Cidade Ozanam da Sociedade São Vicente de Paulo); Maria Cecilia Andrade Dias Lobo Martins, conselheira suplente representante de entidades (Centro de Defesa de Direitos Zilah Sposito); Deyriane Souto Rodrigues, conselheira titular representante de entidades (Sociedade Bíblica do Brasil); Patricia Amorim Gonçalves, conselheira suplente representante de entidades (Associação de Resgate da Dignidade Humana Providência Divina); Jackson Ferreira, conselheiro titular representante de entidades (Providens Ação Social Arquidiocesana); Luciana Souza Martins da Silva, conselheira suplente representante de entidades (Centro de Integração Empresa Escola de Minas Gerais (CIEE/MG); Ane Priscilla Pinho Araújo, conselheira titular representante de entidades (Rede Cidadã) (período da manhã); Rodrigo dos Santos França, conselheiro titular representante de entidades (Associação Profissionalizante do Menor de Belo Horizonte (ASSPROM)); Soraya Marcia Veiga Souza, conselheira titular representante de entidades (OSC GDECOM) (período da tarde).</w:t>
      </w:r>
    </w:p>
    <w:p w:rsidR="00000000" w:rsidDel="00000000" w:rsidP="00000000" w:rsidRDefault="00000000" w:rsidRPr="00000000" w14:paraId="00000005">
      <w:pPr>
        <w:spacing w:line="360" w:lineRule="auto"/>
        <w:ind w:left="-566.9291338582677" w:right="9.133858267716732" w:firstLine="0"/>
        <w:jc w:val="both"/>
        <w:rPr>
          <w:rFonts w:ascii="Times New Roman" w:cs="Times New Roman" w:eastAsia="Times New Roman" w:hAnsi="Times New Roman"/>
          <w:sz w:val="24"/>
          <w:szCs w:val="24"/>
          <w:highlight w:val="yellow"/>
        </w:rPr>
      </w:pPr>
      <w:bookmarkStart w:colFirst="0" w:colLast="0" w:name="_heading=h.cdmd77fx9mpx" w:id="3"/>
      <w:bookmarkEnd w:id="3"/>
      <w:r w:rsidDel="00000000" w:rsidR="00000000" w:rsidRPr="00000000">
        <w:rPr>
          <w:rtl w:val="0"/>
        </w:rPr>
      </w:r>
    </w:p>
    <w:p w:rsidR="00000000" w:rsidDel="00000000" w:rsidP="00000000" w:rsidRDefault="00000000" w:rsidRPr="00000000" w14:paraId="00000006">
      <w:pPr>
        <w:spacing w:line="360" w:lineRule="auto"/>
        <w:ind w:left="-566.9291338582677" w:right="9.133858267716732" w:firstLine="0"/>
        <w:jc w:val="both"/>
        <w:rPr>
          <w:rFonts w:ascii="Times New Roman" w:cs="Times New Roman" w:eastAsia="Times New Roman" w:hAnsi="Times New Roman"/>
          <w:sz w:val="24"/>
          <w:szCs w:val="24"/>
          <w:highlight w:val="white"/>
        </w:rPr>
      </w:pPr>
      <w:bookmarkStart w:colFirst="0" w:colLast="0" w:name="_heading=h.nflsve8tsqo" w:id="4"/>
      <w:bookmarkEnd w:id="4"/>
      <w:r w:rsidDel="00000000" w:rsidR="00000000" w:rsidRPr="00000000">
        <w:rPr>
          <w:rFonts w:ascii="Times New Roman" w:cs="Times New Roman" w:eastAsia="Times New Roman" w:hAnsi="Times New Roman"/>
          <w:sz w:val="24"/>
          <w:szCs w:val="24"/>
          <w:rtl w:val="0"/>
        </w:rPr>
        <w:t xml:space="preserve">A presidenta Brenda agradeceu à todos e todas pelo compromisso e pela confiança para a condução da </w:t>
      </w:r>
      <w:r w:rsidDel="00000000" w:rsidR="00000000" w:rsidRPr="00000000">
        <w:rPr>
          <w:rFonts w:ascii="Times New Roman" w:cs="Times New Roman" w:eastAsia="Times New Roman" w:hAnsi="Times New Roman"/>
          <w:sz w:val="24"/>
          <w:szCs w:val="24"/>
          <w:highlight w:val="white"/>
          <w:rtl w:val="0"/>
        </w:rPr>
        <w:t xml:space="preserve">plenária e convidou a arte educadora do SEAS, lotada na Regional Leste, Érica, para uma intervenção no início da plenária sobre a situação de violência contra as mulheres na sociedade brasileira. A vice-presidenta Maria Aline agradeceu à convidada e fez uma reflexão: que é muito importante falar essa temática; que possamos nos capacitar; denunciar; que possamos produzir proteção social e cuidado para mulheres em situação de violência; para suas famílias e seus filhos; que o conselho, por meio desta intervenção, estabelece este compromisso; que devemos enfrentar não apenas ondas de feminicídio; mas enfrentar sempre, com coragem, com a política de assistência social, contra todas as violências de gênero às mulheres cis e trans.</w:t>
      </w:r>
    </w:p>
    <w:p w:rsidR="00000000" w:rsidDel="00000000" w:rsidP="00000000" w:rsidRDefault="00000000" w:rsidRPr="00000000" w14:paraId="00000007">
      <w:pPr>
        <w:spacing w:line="360" w:lineRule="auto"/>
        <w:ind w:left="-566.9291338582677" w:right="9.133858267716732" w:firstLine="0"/>
        <w:jc w:val="both"/>
        <w:rPr>
          <w:rFonts w:ascii="Times New Roman" w:cs="Times New Roman" w:eastAsia="Times New Roman" w:hAnsi="Times New Roman"/>
          <w:sz w:val="24"/>
          <w:szCs w:val="24"/>
          <w:highlight w:val="white"/>
        </w:rPr>
      </w:pPr>
      <w:bookmarkStart w:colFirst="0" w:colLast="0" w:name="_heading=h.gi3qrtq1z28n" w:id="5"/>
      <w:bookmarkEnd w:id="5"/>
      <w:r w:rsidDel="00000000" w:rsidR="00000000" w:rsidRPr="00000000">
        <w:rPr>
          <w:rtl w:val="0"/>
        </w:rPr>
      </w:r>
    </w:p>
    <w:p w:rsidR="00000000" w:rsidDel="00000000" w:rsidP="00000000" w:rsidRDefault="00000000" w:rsidRPr="00000000" w14:paraId="00000008">
      <w:pPr>
        <w:spacing w:line="360" w:lineRule="auto"/>
        <w:ind w:left="-566.9291338582677" w:right="9.133858267716732" w:firstLine="0"/>
        <w:jc w:val="both"/>
        <w:rPr>
          <w:rFonts w:ascii="Times New Roman" w:cs="Times New Roman" w:eastAsia="Times New Roman" w:hAnsi="Times New Roman"/>
          <w:sz w:val="24"/>
          <w:szCs w:val="24"/>
          <w:highlight w:val="white"/>
        </w:rPr>
      </w:pPr>
      <w:bookmarkStart w:colFirst="0" w:colLast="0" w:name="_heading=h.oqs53xkl98pv" w:id="6"/>
      <w:bookmarkEnd w:id="6"/>
      <w:r w:rsidDel="00000000" w:rsidR="00000000" w:rsidRPr="00000000">
        <w:rPr>
          <w:rFonts w:ascii="Times New Roman" w:cs="Times New Roman" w:eastAsia="Times New Roman" w:hAnsi="Times New Roman"/>
          <w:sz w:val="24"/>
          <w:szCs w:val="24"/>
          <w:highlight w:val="white"/>
          <w:rtl w:val="0"/>
        </w:rPr>
        <w:t xml:space="preserve">Logo após, a presidenta Brenda convidou a Secretária Executiva, Rafaela, para informar as </w:t>
      </w:r>
      <w:r w:rsidDel="00000000" w:rsidR="00000000" w:rsidRPr="00000000">
        <w:rPr>
          <w:rFonts w:ascii="Times New Roman" w:cs="Times New Roman" w:eastAsia="Times New Roman" w:hAnsi="Times New Roman"/>
          <w:sz w:val="24"/>
          <w:szCs w:val="24"/>
          <w:rtl w:val="0"/>
        </w:rPr>
        <w:t xml:space="preserve">ausências justificadas: </w:t>
      </w:r>
      <w:r w:rsidDel="00000000" w:rsidR="00000000" w:rsidRPr="00000000">
        <w:rPr>
          <w:rFonts w:ascii="Times New Roman" w:cs="Times New Roman" w:eastAsia="Times New Roman" w:hAnsi="Times New Roman"/>
          <w:sz w:val="24"/>
          <w:szCs w:val="24"/>
          <w:highlight w:val="white"/>
          <w:rtl w:val="0"/>
        </w:rPr>
        <w:t xml:space="preserve">Conselheira Suplente Elaine Alves de Souza, representante da entidade Centro Nacional de Aprendizagem Profissional; </w:t>
      </w:r>
      <w:r w:rsidDel="00000000" w:rsidR="00000000" w:rsidRPr="00000000">
        <w:rPr>
          <w:rFonts w:ascii="Times New Roman" w:cs="Times New Roman" w:eastAsia="Times New Roman" w:hAnsi="Times New Roman"/>
          <w:sz w:val="24"/>
          <w:szCs w:val="24"/>
          <w:rtl w:val="0"/>
        </w:rPr>
        <w:t xml:space="preserve">Conselheira Titular Glauciana de Fatima Neves, representante do SINDIBEL, estando na titularidade a conselheira suplente Samira Maria Clemente Caldeira, representante do CRP-MG; Conselheira Titular Daniela Flávia Fonseca Coelho, representante da Secretaria Municipal de Saúde, e a Conselheira Suplente Juliana do Carmo Reis, representante da Secretaria Municipal de Saúde; sendo assim não há representação na plenária; Conselheira Titular Mara Rúbia de Sousa Albano Félix, representante da Diretoria Regional de Assistência Social Centro-Sul, estando na titularidade o conselheiro suplente Admilson Antunes de Jesus, representante da Diretoria Regional de Assistência Social Centro-Sul; Conselheira Suplente Patrícia Fabiana Moura, representante da Diretoria Regional de Assistência Social Nordeste; conselheiro Titular Gabriel Teodoro de Leal Cunha, representante da Secretaria Municipal de Planejamento, Orçamento e Gestão, sendo assim não há representação na plenária ; Conselheira Titular Rafaela da Costa, representante da Diretoria Regional de Assistência Social Norte, estando na titularidade o conselheiro suplente Sandro Santos Passos, representante da Diretoria Regional de Assistência Social Norte; Conselheiro titular Maurício César de Almeida Daless representante do Gabinete do Governo, estando na titularidade o conselheiro suplente Francisco de Assis Maciel, representante do Gabinete do Prefeito; conselheira suplente Eloisa Alves de Sales representante da Secretaria Muncipal de Assistência Social e Direitos Humanos; conselheira suplente Luciana Vianna Gualberto representante da Secretaria Municipal de Educação; conselheira titular Milene Barbosa Ruas representante do CORAS Pampulha, estando na titularidade a conselheira suplente Santa Iris Chagas; conselheira titular Cátia Rosa da Silva representante do CORAS Barreiro, estando na titularidade a conselheira suplente Silvânia Catarina Reis.</w:t>
      </w:r>
      <w:r w:rsidDel="00000000" w:rsidR="00000000" w:rsidRPr="00000000">
        <w:rPr>
          <w:rtl w:val="0"/>
        </w:rPr>
      </w:r>
    </w:p>
    <w:p w:rsidR="00000000" w:rsidDel="00000000" w:rsidP="00000000" w:rsidRDefault="00000000" w:rsidRPr="00000000" w14:paraId="00000009">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gfkl49l1pips" w:id="7"/>
      <w:bookmarkEnd w:id="7"/>
      <w:r w:rsidDel="00000000" w:rsidR="00000000" w:rsidRPr="00000000">
        <w:rPr>
          <w:rFonts w:ascii="Times New Roman" w:cs="Times New Roman" w:eastAsia="Times New Roman" w:hAnsi="Times New Roman"/>
          <w:sz w:val="24"/>
          <w:szCs w:val="24"/>
          <w:rtl w:val="0"/>
        </w:rPr>
        <w:t xml:space="preserve">Em seguida, a secretária executiva, Rafaela, também solicitou gentilmente aos presentes que 1. Falem ao microfone de maneira que facilite a compreensão de todas (os) e a elaboração das atas; 2. Silêncio durante a plenária para não atrapalhar a participação de todas (os), assim como desligar o celular ou colocar no silencioso a partir deste momento; Os ruídos da plenária dificultam a escuta das discussões e anotação nas atas; 3. Ao se retirarem para o almoço, solicito que todos recolham copos e outros materiais que devem ir para o lixo; 4. Questões de ordem: são utilizadas para suscitar, durante a Plenária, dúvidas a respeito da aplicação do Regimento Interno, relacionada com a matéria tratada na ocasião; 5. Solicitamos a gentileza de assinarem lista de presença no início da Sessão e na volta do Intervalo; 6. O lanche está disposto na sala Cida Castro. 7. </w:t>
      </w:r>
      <w:r w:rsidDel="00000000" w:rsidR="00000000" w:rsidRPr="00000000">
        <w:rPr>
          <w:rFonts w:ascii="Times New Roman" w:cs="Times New Roman" w:eastAsia="Times New Roman" w:hAnsi="Times New Roman"/>
          <w:sz w:val="24"/>
          <w:szCs w:val="24"/>
          <w:highlight w:val="white"/>
          <w:rtl w:val="0"/>
        </w:rPr>
        <w:t xml:space="preserve">Crachá de identificação: os crachás possuem a finalidade de utilização nas plenárias, portanto, não levem para casa ao irem embora, favor devolver na sala da SECMAS ou para qualquer trabalhadora (or) da Secretaria Executiva. 8.Os vouchers de almoço e vale transporte somente serão entregues para as (os) conselheiras (os) do segmento da sociedade civil, conforme previsto no Regimento Interno do CMAS BH, não sendo possível a disponibilização para pessoas convidadas e/ou acompanhantes de conselheiras (os). </w:t>
      </w:r>
      <w:r w:rsidDel="00000000" w:rsidR="00000000" w:rsidRPr="00000000">
        <w:rPr>
          <w:rFonts w:ascii="Times New Roman" w:cs="Times New Roman" w:eastAsia="Times New Roman" w:hAnsi="Times New Roman"/>
          <w:sz w:val="24"/>
          <w:szCs w:val="24"/>
          <w:rtl w:val="0"/>
        </w:rPr>
        <w:t xml:space="preserve">Assim, a presidenta Brenda agradeceu os informes feitos pela secretaria executiva e fez a leitura da pauta: 9h - Verificação de quórum; 9h30 - 2ª verificação de quórum; 9h35 - Justificativa de ausências; 9h40 - Orientação para sessão plenária; 9h45 - Leitura e aprovação da pauta; 9h50 - Aprovação das atas das 91ª Sessão Plenária Extraordinária e da Posse da Gestão 2025-2027; 10h - Comissão Financiamento; 11h - Processos CIAF; 12h - Intervalo; 13h - 1ª Verificação de quórum; 13h10 - Reabertura da sessão plenária; 13h15 - Informes da Mesa Diretora; 13h30 - Informes da sociedade civil; 13h45 - Percurso Formativo- Planos de Assistência Social; 18h - Encerramento.</w:t>
      </w:r>
    </w:p>
    <w:p w:rsidR="00000000" w:rsidDel="00000000" w:rsidP="00000000" w:rsidRDefault="00000000" w:rsidRPr="00000000" w14:paraId="0000000A">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tzrw6nfina4y" w:id="8"/>
      <w:bookmarkEnd w:id="8"/>
      <w:r w:rsidDel="00000000" w:rsidR="00000000" w:rsidRPr="00000000">
        <w:rPr>
          <w:rFonts w:ascii="Times New Roman" w:cs="Times New Roman" w:eastAsia="Times New Roman" w:hAnsi="Times New Roman"/>
          <w:sz w:val="24"/>
          <w:szCs w:val="24"/>
          <w:rtl w:val="0"/>
        </w:rPr>
        <w:t xml:space="preserve">A presidenta Brenda informou que caso haja alguma inscrição para alteração de pauta, será colocado em votação e, por fim, a aprovação da pauta; que as falas serão cronometradas pelos técnicos da SECMAS; e perguntou: há alguma inscrição relacionada à alteração da pauta? A conselheira Rosane disse que tinha uma sugestão: que seria interessante uma apresentação das conselheiras e conselheiros pois observa que há muitas pessoas novas na plenária. Após a apresentação de todas e todos, a presidenta Brenda colocou a pauta em votação, que foi aprovada por unanimidade dos presentes.</w:t>
      </w:r>
    </w:p>
    <w:p w:rsidR="00000000" w:rsidDel="00000000" w:rsidP="00000000" w:rsidRDefault="00000000" w:rsidRPr="00000000" w14:paraId="0000000B">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uurqp2i78tmv" w:id="9"/>
      <w:bookmarkEnd w:id="9"/>
      <w:r w:rsidDel="00000000" w:rsidR="00000000" w:rsidRPr="00000000">
        <w:rPr>
          <w:rFonts w:ascii="Times New Roman" w:cs="Times New Roman" w:eastAsia="Times New Roman" w:hAnsi="Times New Roman"/>
          <w:sz w:val="24"/>
          <w:szCs w:val="24"/>
          <w:rtl w:val="0"/>
        </w:rPr>
        <w:t xml:space="preserve">Assim, com relação à apreciação e aprovação das atas da 91ª Sessão Plenária Extraordinária do CMAS-BH e da Posse da Gestão 2025-2027; informou que  as atas foram previamente encaminhadas às(aos) conselheiras(os) para conhecimento; que para fins de registro, farei uma breve referência às pautas principais de cada uma das plenárias. APROVAÇÃO DA ATA DA 91ª  SESSÃO PLENÁRIA EXTRAORDINÁRIA. A ata da 91ª Sessão Plenária Extraordinária do CMAS-BH, realizada em 25 de março de 2026, foi encaminhada às(aos) conselheiras(os) para conhecimento prévio no dia 02/04/2026. Registra-se que a plenária teve como pautas principais os informes ad referendum, discussões da Comissão de Financiamento - Aprovação do Plano de Serviços, informes da Mesa Diretora e a realização de percurso formativo sobre financiamento. APROVAÇÃO DA ATA DA POSSE DA GESTÃO 2025-2027. A ata da Cerimônia de Posse da Gestão 2025-2027, realizada em 10 de dezembro de 2025, foi encaminhada às(aos) conselheiras(os) em 01/04/2026. A cerimônia aconteceu no teatro do Centro de Educação Integral Imaculada Conceição e teve como finalidade o ato de posse das(os) conselheiras(os) do CMAS-BH para a gestão 2025–2027. Houve também a transição entre as gestões 2023–2025 e 2025–2027, com apresentação de relatório, agradecimentos à gestão anterior e homenagem póstuma a conselheiras(os) falecidas(os). Realizou-se a posse oficial, com apresentação das(os) conselheiras(os) e da nova presidência, composta por Brenda dos Santos como presidenta e Maria Aline Gomes Barboza como vice-presidenta, além das secretárias Edneia Aparecida de Souza (titular) e Fernanda Pantuso Garcia (suplente). A presidenta Brenda colocou as atas em apreciação e perguntou: há alguma manifestação, sugestão de acréscimo, supressão ou correção? Não havendo, as pautas foram aprovadas por unanimidade dos presentes. </w:t>
      </w:r>
    </w:p>
    <w:p w:rsidR="00000000" w:rsidDel="00000000" w:rsidP="00000000" w:rsidRDefault="00000000" w:rsidRPr="00000000" w14:paraId="0000000C">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klhx0abiv3qz" w:id="10"/>
      <w:bookmarkEnd w:id="10"/>
      <w:r w:rsidDel="00000000" w:rsidR="00000000" w:rsidRPr="00000000">
        <w:rPr>
          <w:rFonts w:ascii="Times New Roman" w:cs="Times New Roman" w:eastAsia="Times New Roman" w:hAnsi="Times New Roman"/>
          <w:sz w:val="24"/>
          <w:szCs w:val="24"/>
          <w:rtl w:val="0"/>
        </w:rPr>
        <w:t xml:space="preserve">Assim, a presidenta Brenda convidou a coordenadora da Comissão de Financiamento, a conselheira Cláudia, que </w:t>
      </w:r>
      <w:r w:rsidDel="00000000" w:rsidR="00000000" w:rsidRPr="00000000">
        <w:rPr>
          <w:rFonts w:ascii="Times New Roman" w:cs="Times New Roman" w:eastAsia="Times New Roman" w:hAnsi="Times New Roman"/>
          <w:sz w:val="24"/>
          <w:szCs w:val="24"/>
          <w:rtl w:val="0"/>
        </w:rPr>
        <w:t xml:space="preserve">irá</w:t>
      </w:r>
      <w:r w:rsidDel="00000000" w:rsidR="00000000" w:rsidRPr="00000000">
        <w:rPr>
          <w:rFonts w:ascii="Times New Roman" w:cs="Times New Roman" w:eastAsia="Times New Roman" w:hAnsi="Times New Roman"/>
          <w:sz w:val="24"/>
          <w:szCs w:val="24"/>
          <w:rtl w:val="0"/>
        </w:rPr>
        <w:t xml:space="preserve"> apresentar a pauta deliberativa. A conselheira Cláudia informou que o FMAS pode receber programações financeiras oriundas de emenda parlamentar; que podem ser destinadas ao próprio fundo ou para entidades inscritas no CMAS-BH; que hoje vamos apresentar três programações; e que fará a leitura dos pareceres. PARECER DA COMISSÃO DE FINANCIAMENTO. I -  Do Objeto. Programação Financeira n°310620020260004 oriunda de Emenda Parlamentar individual ao Orçamento Geral da União - exercício 2026, destinada à estruturação da rede de serviços do SUAS, a ser transferida para o Fundo Municipal de Assistência Social de Belo Horizonte,  em benefício da entidade socioassistencial Ação Social Filadélfia - CNPJ 23.374.853/0001-99. II - Das Informações Submetidas à Análise. Conforme o estabelecido no artigo 28 da Lei Municipal n.º 10.836, de 29 de julho de 2015 e na Portaria MDS nº 1.044, de 24 de Dezembro de 2024, a Subsecretaria de Assistência Social apresentou ao CMAS-BH informação sobre transferência de recursos pelo Ministério do Desenvolvimento e Assistência Social, Família e Combate à Fome, na modalidade fundo a fundo no âmbito do Sistema Único de Assistência Social – SUAS, oriundas de emendas parlamentares individuais. A deliberação do CMAS deve ser manifestada via Estrutura SUAS, sistema criado pelo Governo Federal destinado à operacionalização das transferências voluntárias fundo a fundo. As informações foram analisadas pela Comissão de Financiamento em reunião realizada no dia 07 de abril de 2026. Programação Financeira</w:t>
      </w:r>
    </w:p>
    <w:p w:rsidR="00000000" w:rsidDel="00000000" w:rsidP="00000000" w:rsidRDefault="00000000" w:rsidRPr="00000000" w14:paraId="0000000D">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v6pbu1hr7e3f" w:id="11"/>
      <w:bookmarkEnd w:id="11"/>
      <w:r w:rsidDel="00000000" w:rsidR="00000000" w:rsidRPr="00000000">
        <w:rPr>
          <w:rFonts w:ascii="Times New Roman" w:cs="Times New Roman" w:eastAsia="Times New Roman" w:hAnsi="Times New Roman"/>
          <w:sz w:val="24"/>
          <w:szCs w:val="24"/>
          <w:rtl w:val="0"/>
        </w:rPr>
        <w:t xml:space="preserve">Organização da Sociedade Civil (OSC). Valor. Grupo de Natureza de Despesa (GND). 310620020260004. Ação Social Filadélfia - CNPJ. R$200.000,00. 3 - Custeio. III -  Da Análise. A entidade encontra-se inscrita no Conselho Municipal de Assistência Social BH para execução do Serviço de Convivência e Fortalecimento de Vínculos para crianças e adolescentes de 06 a 15 anos. A entidade apresentou proposta de aplicação dos recursos para as ações desenvolvidas no serviço, prevendo o custeio de oficineiros, material de consumo, gêneros de alimentação, aluguel e contas de consumo (água, luz, telefone e gás). IV -  Da Conclusão (Parecer). Considerando que a entidade encontra-se regularmente inscrita no CMAS-BH, estando em dia com a entrega anual do relatório de atividades e o plano de ação; a proposta apresentada, acerca da aplicação de recursos financeiros oriundos da emenda parlamentar, está em conformidade com as diretrizes estabelecidas e com a natureza das provisões socioassistenciais para a qual a entidade está inscrita no CMAS-BH e cadastrada no CNEAS, conforme o disposto na Portaria MDS nº 1.044/2025. Os conselheiros da Comissão de Financiamento avaliaram que as informações prestadas foram suficientes sendo favoráveis a aprovação da programação financeira, com as seguintes recomendações: Para entidade contemplada: Descrever de forma destacada nos Relatórios de Atividades entregues anualmente ao CMAS/BH, as ações e as despesas relativas aos recursos da emenda parlamentar. Para o Conselho Municipal de Assistência Social: Encaminhar à entidade, após a publicação, cópia da Resolução enfatizando atenção necessária às recomendações que constam neste parecer; Encaminhar ao Órgão Gestor, após a publicação, a proposta de aplicação dos recursos oriundos da emenda parlamentar. Estiveram presentes na reunião realizada no dia 07 de abril de 2026: Cláudia de Melo Machado de Melo - Diretoria Regional de Assistência Social Pampulha; Edson Pereira de Sousa - Diretoria Regional de Assistência Social Venda Nova; Santa Iris Chagas - CORAS PAMPULHA; Maria Cecília Andrade Dias Lobo Martins - Centro de Defesa de Direitos Zilah Spósito; Rodrigo dos Santos França - Associação Profissionalizante do Menor de Belo Horizonte (ASSPROM); Gabriel Teodoro de Leal Cunha - Secretaria Municipal de Orçamento, Planejamento e Gestão; Silvânia Catarina Reis - CORAS BARREIRO; Patrícia Fabiana Moura - Diretoria Regional de Assistência Social Nordeste. Belo Horizonte, 07 de abril de 2026. A presidenta Brenda abriu as inscrições. O conselheiro Leonardo pergunta se a entidade já recebeu o recurso. A conselheira Cláudia informou que ela irá receber a partir da deliberação do conselho. Não havendo mais dúvidas, a presidenta Brenda colocou a programação financeira em votação, que foi aprovada com uma abstenção. Em seguida, a conselheira Cláudia apresentou o segundo parecer: PARECER DA COMISSÃO DE FINANCIAMENTO. I -  Do Objeto. Programação Financeira n°310620020260006 oriunda de Emenda Parlamentar individual ao Orçamento Geral da União - exercício 2026, destinada à estruturação da rede de serviços do SUAS, a ser transferida para o Fundo Municipal de Assistência Social de Belo Horizonte,  em benefício da entidade socioassistencial Associação Pró Vida Oásis da Imaculada - Centro de Defesa do Nascituro - CNPJ 27.829.347/0001-06. II - Das Informações Submetidas à Análise. Conforme o estabelecido no artigo 28 da Lei Municipal n.º 10.836, de 29 de julho de 2015 e na Portaria MDS nº 1.044, de 24 de Dezembro de 2024, a Subsecretaria de Assistência Social apresentou ao CMAS-BH informação sobre transferência de recursos pelo Ministério do Desenvolvimento e Assistência Social, Família e Combate à Fome, na modalidade fundo a fundo no âmbito do Sistema Único de Assistência Social – SUAS, oriundas de emendas parlamentares individuais. A deliberação do CMAS deve ser manifestada via Estrutura SUAS, sistema criado pelo Governo Federal destinado à operacionalização das transferências voluntárias fundo a fundo. As informações foram analisadas pela Comissão de Financiamento em reunião realizada no dia 07 de abril de 2026. Programação Financeira. Organização da Sociedade Civil (OSC). Valor. Grupo de Natureza de Despesa (GND). 310620020260006. Associação Pró Vida Oásis da Imaculada - Centro de Defesa do Nascituro. R$100.000,00. 3 - Custeio. III -  Da Análise. A entidade encontra-se inscrita no Conselho Municipal de Assistência Social BH para execução do Serviço de Convivência e Fortalecimento de Vínculos para crianças e adolescentes de 0 a 6 anos. A entidade apresentou proposta de aplicação dos recursos para as ações desenvolvidas no serviço, prevendo a contratação de psicólogo(a) e lanches para as atividades do serviço.  IV -  Da Conclusão (Parecer). Considerando que a entidade encontra-se regularmente inscrita no CMAS-BH, estando em dia com a entrega anual do relatório de atividades e o plano de ação; a proposta apresentada, acerca da aplicação de recursos financeiros oriundos da emenda parlamentar, está em conformidade com as diretrizes estabelecidas e com a natureza das provisões socioassistenciais para a qual a entidade está inscrita no CMAS-BH e cadastrada no CNEAS, conforme o disposto na Portaria MDS nº 1.044/2025. Os conselheiros da Comissão de Financiamento avaliaram que as informações prestadas foram suficientes sendo favoráveis a aprovação da programação financeira, com as seguintes recomendações: Para entidade contemplada: Descrever de forma destacada nos Relatórios de Atividades entregues anualmente ao CMAS/BH, as ações e as despesas relativas aos recursos da emenda parlamentar. Para o Conselho Municipal de Assistência Social: Encaminhar à entidade, após a publicação, cópia da Resolução enfatizando atenção necessária às recomendações que constam neste parecer; Encaminhar ao Órgão Gestor, após a publicação, a proposta de aplicação dos recursos oriundos da emenda parlamentar. Estiveram presentes na reunião realizada no dia 07 de abril de 2026:  Estiveram presentes na reunião realizada no dia 07 de abril de 2026: Cláudia de Melo Machado de Melo - Diretoria Regional de Assistência Social Pampulha; Edson Pereira de Sousa - Diretoria Regional de Assistência Social Venda Nova; Santa Iris Chagas - CORAS PAMPULHA; Maria Cecília Andrade Dias Lobo Martins - Centro de Defesa de Direitos Zilah Spósito; Rodrigo dos Santos França - Associação Profissionalizante do Menor de Belo Horizonte (ASSPROM); Gabriel Teodoro de Leal Cunha - Secretaria Municipal de Orçamento, Planejamento e Gestão; Silvânia Catarina Reis - CORAS BARREIRO; Patrícia Fabiana Moura - Diretoria Regional de Assistência Social Nordeste. Belo Horizonte, 07 de abril de 2026. Belo Horizonte, 07 de abril de 2026. A presidenta Brenda abriu as inscrições. A conselheira Soraya perguntou sobre a capacidade de atendimento da entidade. A conselheira Cláudia disse que esta informação consta no Plano de Ação da entidade; que não teria a informação para passar agora, mas que a análise considera a justificativa técnica para cada item de custeio; e que esta deve estar de acordo com a provisão do serviço socioassistencial. A conselheira Ângela pontuou que é uma entidade articulada com o território; que a Diretoria Regional de Assistência Social do Barreiro encaminha muitas famílias para serem atendidas; que tem uma boa parceria com os serviços. Não havendo mais dúvidas, a presidenta Brenda colocou a programação financeira em votação, que foi aprovada por unanimidade dos presentes. Em seguida, a conselheira Cláudia apresentou o terceiro parecer: PARECER DA COMISSÃO DE FINANCIAMENTO. I -  Do Objeto. Programação Financeira n°310620020260009 oriunda de Emenda Parlamentar individual ao Orçamento Geral da União - exercício 2026, destinada à estruturação da rede de serviços do SUAS, a ser transferida para o Fundo Municipal de Assistência Social de Belo Horizonte, em benefício Fundo Municipal de Assistência Social. II - Das Informações Submetidas à Análise. Conforme o estabelecido no artigo 28 da Lei Municipal n.º 10.836, de 29 de julho de 2015 e na Portaria MDS nº 1.044, de 24 de Dezembro de 2024, a Subsecretaria de Assistência Social apresentou ao CMAS-BH informação sobre transferência de recursos pelo Ministério do Desenvolvimento e Assistência Social, Família e Combate à Fome, na modalidade fundo a fundo no âmbito do Sistema Único de Assistência Social – SUAS, oriundas de emendas parlamentares individuais. A deliberação do CMAS deve ser manifestada via Estrutura SUAS, sistema criado pelo Governo Federal destinado à operacionalização das transferências voluntárias fundo a fundo. As informações foram analisadas pela Comissão de Financiamento em reunião realizada no dia 07 de abril de 2026. Programação Financeira. Ente. Valor. Grupo de Natureza de Despesa (GND). 310620020260009. Fundo Municipal de Assistência Social. R$200.000,00. 3 - Custeio. III -  Da Análise. O Órgão Gestor apresentou a proposta de aplicação de recursos prevendo a contratação de ações de mobilização territorial e comunicação popular para ampliar e qualificar a participação de usuários do SUAS-BH nos espaços de controle social (CORAS e CLAS). Inclui estratégias de engajamento, comunicação acessível, produção de conteúdos educativos e iniciativas de aproximação dos usuários às instâncias participativas, visando fortalecer o controle social e a gestão democrática do SUAS-BH. IV -  Da Conclusão (Parecer). Os conselheiros da Comissão de Financiamento avaliaram que as informações prestadas foram suficientes, sendo favoráveis à aprovação da programação financeira. Estiveram presentes na reunião realizada no dia 07 de abril de 2026:  Estiveram presentes na reunião realizada no dia 07 de abril de 2026: Cláudia de Melo Machado de Melo - Diretoria Regional de Assistência Social Pampulha; Edson Pereira de Sousa - Diretoria Regional de Assistência Social Venda Nova; Santa Iris Chagas - CORAS PAMPULHA; Maria Cecília Andrade Dias Lobo Martins - Centro de Defesa de Direitos Zilah Spósito; Rodrigo dos Santos França - Associação Profissionalizante do Menor de Belo Horizonte (ASSPROM); Gabriel Teodoro de Leal Cunha - Secretaria Municipal de Orçamento, Planejamento e Gestão; Silvânia Catarina Reis - CORAS BARREIRO; Patrícia Fabiana Moura - Diretoria Regional de Assistência Social Nordeste. Belo Horizonte, 07 de abril de 2026. Belo Horizonte, 07 de abril de 2026. A presidenta Brenda abriu as inscrições. Não havendo, a presidenta Brenda colocou a programação financeira em votação, que foi aprovada por unanimidade dos presentes. A conselheira Cláudia agradeceu a presença de todas as conselheiras na reunião extraordinária; à secretaria executiva pela organização dos trabalhos; e à conselheira Ralise que sempre nos capacita e qualifica para a tomada de decisões. A presidenta Brenda convidou, assim, a conselheira Maria Angélica, coordenadora da Comissão de Inscrição, Acompanhamento e Fiscalização, para apresentar a pauta deliberativa. A conselheira Maria Angélica informou que a Comissão elaborou quatro pareceres e que irá apresentá-los. </w:t>
      </w:r>
    </w:p>
    <w:p w:rsidR="00000000" w:rsidDel="00000000" w:rsidP="00000000" w:rsidRDefault="00000000" w:rsidRPr="00000000" w14:paraId="0000000E">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6v1b5yrqfndi" w:id="12"/>
      <w:bookmarkEnd w:id="12"/>
      <w:r w:rsidDel="00000000" w:rsidR="00000000" w:rsidRPr="00000000">
        <w:rPr>
          <w:rtl w:val="0"/>
        </w:rPr>
      </w:r>
    </w:p>
    <w:p w:rsidR="00000000" w:rsidDel="00000000" w:rsidP="00000000" w:rsidRDefault="00000000" w:rsidRPr="00000000" w14:paraId="0000000F">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6ge13fr4grnq" w:id="13"/>
      <w:bookmarkEnd w:id="13"/>
      <w:r w:rsidDel="00000000" w:rsidR="00000000" w:rsidRPr="00000000">
        <w:rPr>
          <w:rFonts w:ascii="Times New Roman" w:cs="Times New Roman" w:eastAsia="Times New Roman" w:hAnsi="Times New Roman"/>
          <w:sz w:val="24"/>
          <w:szCs w:val="24"/>
          <w:rtl w:val="0"/>
        </w:rPr>
        <w:t xml:space="preserve">PARECERES DA CIAF PARA A PLENÁRIA  - DATA 08/04/2026. Processo nº 172. NOME: OBRAS SOCIAIS DA PARÓQUIA SANTO INÁCIO DE LOYOLA. CNPJ da Matriz: 17.359.936/0001-06. ENDEREÇO: Rua Tenente Renato César, nº 53, Bairro Cidade Jardim, Regional Centro-Sul, Belo Horizonte/MG, CEP: 30.380-110. NOME DA FILIAL: Associação Filantrópica Recanto do Menor II – Juventude do Recanto. CNPJ da Filial: 17.359.936/0003-78. ENDEREÇO: Rua Pachá, nº 26, Bairro Vila Monte São José/ Cidade Jardim, Regional Centro-Sul, Belo Horizonte/MG, CEP: 30.380-210. TIPO DE INSCRIÇÃO: Serviços, programas, projetos e benefícios socioassistenciais. RESPONSÁVEL LEGAL: Jairo Dias dos Santos. Motivação. ALTERAÇÃO CADASTRAL /ENDEREÇO. Informe. AÇÕES: Serviço de Convivência e Fortalecimento de Vínculos Crianças e adolescentes de 6 a 15 anos. PÚBLICO ALVO: Crianças e adolescentes com idades entre 6 e 15 anos e 11 meses, bem como por suas famílias, residentes na Vila Monte São José e em seu entorno. Parecer CIAF. Em reunião realizada pela Comissão de Inscrição, Acompanhamento e Fiscalização - CIAF, em 26 de março de 2026, foi analisada a solicitação de Alteração Cadastral da inscrição nº 172 da entidade com atuação não preponderante na assistência social, Obras Sociais da Paróquia Santo Inácio de Loyola, Sede Administrativa - CNPJ nº 17.359.936/0001-06, localizada no endereço  Rua Tenente Renato César, 53 – Cidade Jardim, Belo Horizonte - Minas Gerais. A entidade realizou o pedido de ALTERAÇÃO DE ENDEREÇO para os endereços de execução das ações socioassistenciais: I- Beco Pachá, nº 26 – Vila Monte São José/ Cidade Jardim, Belo Horizonte - Minas Gerais; II-Beco Coqueiros, 70 - Vila Monte São José / Cidade Jardim; III-Rua Eucalipto,25, Vila Monte São José / Cidade Jardim. Os membros da CIAF analisaram os documentos encaminhados pela entidade e relatório técnico elaborado pela Secretaria Executiva para elaboração deste parecer. Foram utilizados como base as normativas da Política de Assistência Social, especialmente os critérios de inscrição e manutenção previstos na Resolução CMAS-BH nº 32/2016 em seu artigo 8º. Diante do exposto, a CIAF emite parecer FAVORÁVEL para a solicitação de ALTERAÇÃO CADASTRAL da OSC Obras Sociais da Paróquia Santo Inácio de Loyola. Sem mais para o momento, A CIAF permanece disponível para elucidação de quaisquer dúvidas, caso se faça necessária. Nome e assinatura do responsável pela análise: Leonardo Félix Teixeira, Ana Christina Lamounier de Sá, Maria Angélica Barros Menezes, Admilson Antunes de Jesus, Eloisa Alves de Sales, Juliana dos Santos Calleia, Pedro Henrique Antunes Souza. Data: 26/03/2026. A presidenta Brenda abriu as inscrições. Não havendo, o parecer foi colocado em votação, e foi aprovado por unanimidade dos presentes. Em seguida, a conselheira Maria Angélica apresentou o segundo parecer: Processo nº 076. NOME: REDE CIDADÃ. CNPJ da Matriz: 05.461.315/0001-50. ENDEREÇO: Rua Alvarenga Peixoto, nº 295, 5º Andar, Bairro Lourdes, Regional: Centro-Sul, Belo Horizonte/MG, CEP: 30180-120. CNPJ da Filial: 05.461.315/0008-26. ENDEREÇO: Avenida dos Andradas, nº 302, salas 301 a 319, Bairro Centro, Regional Centro-Sul, Belo Horizonte/MG, CEP: 30.120-010. TIPO DE INSCRIÇÃO: Entidade. RESPONSÁVEL LEGAL: Ângela de Alvarenga Batista Barros. Motivação. INSERÇÃO DE AÇÃO SOCIOASSISTENCIAL. Informe. AÇÕES: Programa de Inclusão Produtiva - Ações formativas de apoio para o acesso ao mundo do trabalho. PÚBLICO ALVO: Adolescentes de 14 a 17 anos e 11 meses, de todos os gêneros, raças e etnias, em cumprimento de medidas socioeducativas em meio aberto no município de Belo Horizonte, Minas Gerais, com vínculos familiares fragilizados, cujas famílias são beneficiárias de Programas de Transferência de Renda, que vivenciam situações de violação de direitos, tais como: violência física e psicológica, negligência, abandono, tráfico de pessoas, violência sexual e retiradas do trabalho infantil. Capacidade: 90 adolescentes, no ano. Parecer CIAF. Em reunião realizada pela Comissão de Inscrição, Acompanhamento e Fiscalização - CIAF, em 26 de março de 2026, foi analisada a solicitação de inserção de ação socioassistencial da Entidade Rede Cidadã, CNPJ nº 05.461.315/0001-08, com sede localizada no endereço Rua Alvarenga Peixoto, nº 295, 5º Andar, bairro Lourdes, Belo Horizonte/Minas Gerais, Regional Centro Sul, CEP: 30180-120. Solicitou inserção de ação socioassistencial para Programa de Inclusão Produtiva - Ações formativas de apoio para o acesso ao mundo do trabalho, com execução no endereço Avenida dos Andradas, 302, sala 301 a 319, bairro Centro, Belo Horizonte – Minas Gerais, Cep: 30180-120, para a Filial CNPJ nº 05.461.315/0008-26. Quanto aos critérios de inscrição e manutenção previstos na Resolução CMAS-BH nº 32/2016 em seu artigo 8º, a entidade atende a todas as suas prerrogativas. Diante do exposto, a CIAF emite parecer FAVORÁVEL para a Inserção de nova Ação Socioassistencial do Programa de Inclusão Produtiva - Ações formativas de apoio para o acesso ao mundo do trabalho e recomenda que a Entidade adeque a nomenclatura da ação socioassistencial conforme a RESOLUÇÃO CMAS-BH Nº 023/2016 e a RESOLUÇÃO CNAS Nº 33/2011. Sem mais para o momento, A CIAF permanece disponível para elucidação de quaisquer dúvidas, caso se faça necessária. Nome e assinatura do responsável pela análise: Leonardo Félix Teixeira, Ana Christina Lamounier de Sá, Maria Angélica Barros Menezes, Admilson Antunes de Jesus, Eloisa Alves de Sales, Juliana dos Santos Calleia, Pedro Henrique Antunes Souza. Data: 26/03/2026. A presidenta Brenda abriu as inscrições. Não havendo, o parecer foi colocado em votação, que foi aprovado por unanimidade dos presentes. Em seguida, a conselheira Maria Angélica apresentou o terceiro parecer: Processo nº523. NOME: Fundação Libanesa de Minas Gerais - FULIBAN. CNPJ: 17.458.092/0001-50. ENDEREÇO: Rua Tomé de Souza,  nº 67, Sala 501, Bairro Savassi, Regional Centro-Sul, Belo Horizonte/MG, CEP: 30.140-130. TIPO DE INSCRIÇÃO: Serviços, programas, projetos e benefícios socioassistenciais. RESPONSÁVEL LEGAL: Frederico José Gervasio Aburachid. Motivação. INSCRIÇÃO INICIAL. Informe. AÇÕES: Ações de Defesa e Garantia de Direitos. PÚBLICO ALVO: Crianças,adolescentes e adultos em situação de vulnerabilidade social, que estão sob suspeita ou possuem diagnóstico confirmado de Transtorno do Espectro Autista (TEA). Capacidade: 200 famílias por mês. Parecer CIAF. Em reunião realizada pela Comissão de Inscrição, Acompanhamento e Fiscalização - CIAF, em 26 de março de 2026, foi analisada a solicitação de Inscrição Inicial, nº 523, da OSC Fundação Libanesa de Minas Gerais - FULIBAN, CNPJ nº 17.458.092/0001-50, localizada no endereço Rua Tomé de Souza, 67 – SALA 501, Savassi, Belo Horizonte - MG, CEP: 30.140-130, regional Centro Sul.  A entidade realizou o pedido de Inscrição Inicial da Ação Socioassistencial de Defesa e Garantia de Direitos, na modalidade de projeto. Os membros da CIAF analisaram os documentos encaminhados pela entidade e relatório técnico elaborado pela Secretaria Executiva para elaboração deste parecer. Foram utilizados como base as normativas da Política de Assistência Social, especialmente os critérios de inscrição e manutenção previstos na Resolução CMAS-BH nº 32/2016 em seu artigo 8º e na Resolução CNAS  nº 182/2025. Diante do exposto, a CIAF emite parecer FAVORÁVEL para Inscrição Inicial da Ação Socioassistencial de Defesa e Garantia de Direitos, na modalidade de projeto e recomenda que a OSC deverá apresentar a descrição detalhada e a frequência da ação socioassistencial desenvolvida junto ao público atendido, nos próximos instrumentais de Plano de Ação e Relatório de Atividades.  A CIAF permanece disponível para elucidação de quaisquer dúvidas, caso se faça necessária. Nome e assinatura do responsável pela análise: Leonardo Félix Teixeira, Ana Christina Lamounier de Sá, Maria Angélica Barros Menezes, Admilson Antunes de Jesus, Eloisa Alves de Sales, Juliana dos Santos Calleia, Pedro Henrique Antunes Souza. Data: 26/03/2026. A presidenta Brenda abriu as inscrições; e disse que havia ficado com uma dúvida; de como a entidade irá atuar especificamente com o público associado. A conselheira Maria Angélica pontuou que a comissão avaliou que a ação tem um caráter socioassistencial muito importante de atendimento e assessoramento às famílias; que houve uma recomendação de que a OSC apresentasse informações mais detalhadas na documentação que será entregue este ano.  Não havendo mais dúvidas, o parecer foi colocado em votação, e foi aprovado por unanimidade dos presentes. Em seguida, a conselheira Maria Angélica apresentou o quarto parecer.  Processo nº 536. NOME: ASSOCIAÇÃO BRASILEIRA DOS ARTISTAS INDEPENDENTES - ABAI. CNPJ: 57.785.038/0001-34. ENDEREÇO: Rua Paraíba,  nº 307, salas 101/102, Bairro Funcionários, Regional Centro-Sul, Belo Horizonte/MG, CEP: 30130-142. TIPO DE INSCRIÇÃO: Entidade. RESPONSÁVEL LEGAL: Romildo Alves Batista (Rick Alves). Motivação. INSCRIÇÃO INICIAL. Informe. AÇÕES: Projeto Socioassistencial. PÚBLICO ALVO: Adolescentes de 15 a 17 anos, de ambos os gêneros, em situação de vulnerabilidade social e/ou risco pessoal e social, residentes na comunidade de abrangência do CRAS e de territórios com altos índices de desigualdade social. Prioriza-se o atendimento de jovens matriculados na rede pública de ensino, especialmente aqueles em risco de evasão escolar ou com histórico de defasagem educacional. Parecer CIAF. Em reunião realizada pela Comissão de Inscrição, Acompanhamento e Fiscalização - CIAF, em 26 de março de 2026, foi analisada a solicitação de Inscrição Inicial, nº 536, da OSC Associação Brasileira dos Artistas Independentes - ABAI, CNPJ nº 57.785.038/0001-34, localizada na Rua Paraíba 307, salas 101/102, Bairro Funcionários, CEP: 30130-142, Regional Centro-Sul, Belo Horizonte/MG. A entidade realizou o pedido de Inscrição Inicial da Ação Socioassistencial - Projeto Musicando. Os membros da CIAF analisaram os documentos encaminhados pela entidade e relatório técnico elaborado pela Secretaria Executiva para elaboração deste parecer. Foram utilizados como base as normativas da Política de Assistência Social, especialmente os critérios de inscrição e manutenção previstos na Resolução CMAS-BH nº 32/2016 em seu artigo 8º.  Diante do exposto, a CIAF emite parecer DESFAVORÁVEL para Inscrição Inicial da Ação Socioassistencial - Projeto Musicando. Destaca-se que, conforme o Art. 20 da Resolução CMAS/BH nº 032/2016:  “Nos casos de indeferimento do requerimento de inscrição ou de abertura de processo de cancelamento da inscrição motivados pelo CMAS-BH, a entidade ou organização de assistência social será notificada, no prazo de 5 (cinco) dias úteis, contados da decisão, via e-mail. § 1º - A entidade ou organização de assistência social poderá formular Pedido de Reconsideração ao CMAS-BH, devidamente fundamentado, no prazo de 15 (quinze) dias úteis, contados do recebimento do e-mail e do contato telefônico, encaminhando-o via e-mail para o CMAS-BH. [...]. § 6° A entidade ou organização de assistência social poderá, a qualquer tempo, requerer nova inscrição.” Sem mais para o momento, A CIAF permanece disponível para elucidação de quaisquer dúvidas, caso se faça necessária. Nome e assinatura do responsável pela análise: Leonardo Félix Teixeira, Ana Christina Lamounier de Sá, Maria Angélica Barros Menezes, Admilson Antunes de Jesus, Eloisa Alves de Sales, Juliana dos Santos Calleia, Pedro Henrique Antunes Souza. Data: 26/03/2026. A presidenta Brenda abriu as inscrições; que ela também tem uma dúvida; que acha importante evidenciar os motivos do indeferimento. A conselheira Maria Angélica informou que a análise é feita coletivamente; que convida também às conselheiras da Comissão para apresentarem suas considerações; que, neste caso, as atividades da entidade estão voltadas para o lúdico e para o lazer, sem apresentar os requisitos do trabalho social essencial ao serviço; e que também fere o critério da universalidade; que o público-atendido deveria ser para todas as crianças e adolescentes e não apenas aquelas com risco de evasão escolar; além disso, não foi citada a articulação com a rede. Não havendo mais dúvidas, o parecer foi colocado em votação, e foi aprovado por unanimidade dos presentes. A conselheira Maria Angélica agradeceu à todas as conselheiras e conselheiros da comissão; que é uma equipe parceira, vigilante e participativa; e que agradece também à Pedrina pela organização dos trabalhos; e pela secretária executiva Rafaela pela agilidade de encaminhar as pautas para análise. Em seguida, a presidenta Brenda informou que, em função do horário e do avançar das pautas, irá iniciar os informes da Mesa Diretora; que o primeiro diz respeito à Proposta de Emenda Constitucional 383/2017; que irá apresentar a moção de apoio para consideração da plenária. Moção de Apoio- PEC 383/2017:</w:t>
      </w:r>
    </w:p>
    <w:p w:rsidR="00000000" w:rsidDel="00000000" w:rsidP="00000000" w:rsidRDefault="00000000" w:rsidRPr="00000000" w14:paraId="00000010">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79zzo0uron35" w:id="14"/>
      <w:bookmarkEnd w:id="14"/>
      <w:r w:rsidDel="00000000" w:rsidR="00000000" w:rsidRPr="00000000">
        <w:rPr>
          <w:rFonts w:ascii="Times New Roman" w:cs="Times New Roman" w:eastAsia="Times New Roman" w:hAnsi="Times New Roman"/>
          <w:sz w:val="24"/>
          <w:szCs w:val="24"/>
          <w:rtl w:val="0"/>
        </w:rPr>
        <w:t xml:space="preserve">O Conselho Municipal de Assistência Social de Belo Horizonte (CMAS-BH), no exercício de suas atribuições legais de deliberação, acompanhamento e controle social da política de assistência social, manifesta publicamente seu apoio e posiciona-se favoravelmente à aprovação da Proposta de Emenda à Constituição nº 383/2017, atualmente em tramitação no Congresso Nacional. A referida proposta representa um avanço estrutural para o fortalecimento do Sistema Único de Assistência Social (SUAS) ao estabelecer a obrigatoriedade de aplicação mínima de 1% da Receita Corrente Líquida (RCL) da União para o financiamento da política de assistência social. Trata-se de medida fundamental para garantir previsibilidade, regularidade e suficiência de recursos, fortalecendo o pacto federativo e a corresponsabilidade entre os entes na garantia da proteção social, elementos indispensáveis à consolidação da assistência social como política pública de Estado, conforme previsto na Constituição Federal de 1988 e na Lei Orgânica da Assistência Social (LOAS).</w:t>
      </w:r>
    </w:p>
    <w:p w:rsidR="00000000" w:rsidDel="00000000" w:rsidP="00000000" w:rsidRDefault="00000000" w:rsidRPr="00000000" w14:paraId="00000011">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84uoi7617j2m" w:id="15"/>
      <w:bookmarkEnd w:id="15"/>
      <w:r w:rsidDel="00000000" w:rsidR="00000000" w:rsidRPr="00000000">
        <w:rPr>
          <w:rFonts w:ascii="Times New Roman" w:cs="Times New Roman" w:eastAsia="Times New Roman" w:hAnsi="Times New Roman"/>
          <w:sz w:val="24"/>
          <w:szCs w:val="24"/>
          <w:rtl w:val="0"/>
        </w:rPr>
        <w:t xml:space="preserve">A insuficiência e instabilidade do financiamento têm historicamente comprometido a capacidade de planejamento, a continuidade dos serviços e a qualidade da oferta socioassistencial nos territórios, impactando diretamente a proteção de famílias e indivíduos em situação de vulnerabilidade e risco social. Nesse sentido, a PEC 383/2017 responde a uma demanda histórica dos entes federados, trabalhadoras(es), usuárias(os) e instâncias de controle social do SUAS, em consonância com deliberações das Conferências de Assistência Social. A aprovação da proposta permitirá: Fortalecer a rede de proteção social, garantindo a manutenção e expansão de serviços, programas, projetos e benefícios socioassistenciais; Aprimorar a capacidade estatal, por meio de maior estabilidade orçamentária e possibilidade de planejamento de médio e longo prazo; Reduzir desigualdades territoriais, ao assegurar financiamento contínuo para municípios e estados; Valorizar trabalhadoras(es) do SUAS e qualificar a gestão pública, com melhores condições de trabalho e estruturação dos serviços; Reafirmar a assistência social como direito, em consonância com os princípios da dignidade humana, da equidade e da justiça social. Ressalta-se que a consolidação de um financiamento público robusto e contínuo é condição indispensável para que o SUAS cumpra plenamente sua função de proteção social não contributiva, especialmente em um contexto de agravamento das desigualdades sociais e aumento das demandas por proteção. Diante do exposto, este Conselho reafirma seu compromisso com a defesa do SUAS e conclama parlamentares, gestoras(es), trabalhadoras(es), usuárias(os) e a sociedade civil à mobilização pela aprovação da PEC 383/2017, como medida estratégica para a garantia de direitos e o fortalecimento da política de assistência social no Brasil. Belo Horizonte, 08 de Abril de 2026. Conselho Municipal de Assistência Social. Destinatários: Parlamentares da bancada federal de Minas Gerais; Conselho Nacional de Assistência Social (CNAS); Ministério do Desenvolvimento e Assistência Social, Família e Combate à Fome; Colegiado Nacional de Gestores Municipais de Assistência Social (CONGEMAS); Conselho Estadual de Assistência Social de Minas Gerais; Secretaria de Estado de Desenvolvimento Social de Minas Gerais; Colegiado Estadual de Gestores Municipais de Assistência Social de Minas Gerais. Após a leitura, a presidenta abriu as inscrições. A conselheira Jaqueline apenas sugeriu de grafar os dizeres relacionados ao SUAS. Não havendo mais dúvida, a Moção de Apoio foi aprovada por unanimidade dos presentes. Em seguida, a presidenta apresentou o informe relacionado às oficinas de apoio técnico; que a equipe da Secretária Executiva tem realizado oficinas de apoio técnico às entidades inscritas neste conselho com a finalidade de orientar o preenchimento do Relatório de Atividades e do Plano de Ação, documentos de entrega obrigatória anualmente para manutenção da inscrição no CMAS BH. Foram realizadas 4 oficinas nos dias 30 e 31/03, manhã e tarde. E serão realizadas mais 4, nos dias 09 e 13/04, também nos dois turnos. Aproveito para agradecer o empenho da SECMAS, especialmente as (os) técnicas (os), pela realização das oficinas e pelo trabalho desenvolvido na revisão e construção dos instrumentais. A presidenta abriu as inscrições. A conselheira Rosalice disse que esteve presente na oficina de Assessoramento; que gostaria de dar os parabéns para a equipe; que teve acesso aos formulários; que fizeram um manual com o passo a passo com definições; uma cartilha muito bem detalhada; que nós das entidades gostaríamos de agradecer realmente ao trabalho realizado; que já fez o Plano de Ação da entidade; que o segmento também manifesta que seria interessante que o material se torne uma cartilha oficial, para ampliar o acesso à informação. O conselheiro Leonardo disse que tinha uma sugestão, mas em relação à Moção de Apoio; que sugere também o envio para a Associação Mineira de Municípios. Em seguida, a presidenta deu continuidade aos informes: que o Plano Municipal de Assistência Social referente ao período 2026-2029 já chegou ao CMAS BH e está sob análise da Comissão de Política que irá construir o parecer, mas também, foi encaminhado para todas as comissões de trabalho para leitura e considerações. A fim de subsidiar a aprovação do plano, está sendo realizada na plenária a capacitação sobre planos de assistência social. A previsão de deliberação é na plenária do dia 13/05/2026; que no período da tarde também terá uma formação sobre a construção dos Planos Municipais de Assistência Social; e que conta com a presença de todas e todos. O próximo informe, informa a presidenta, diz sobre um parecer encaminhado pela SMASDH; que será exigido o afastamento quando configurado efetivo poder de gestão, execução ou fiscalização com impacto relevante na Administração Pública, hipótese em que tais agentes se equiparam a servidores públicos para fins eleitorais, conforme entendimento consolidado do Tribunal Superior Eleitoral. Nesses casos, o afastamento deve ocorrer no prazo de 3 (três) meses anteriores ao pleito, aplicando- se tanto a representantes do Poder Público quanto da sociedade civil, sendo a remuneração elemento não determinante. Compete ao interessado requerer o afastamento ou exoneração, quando cabível, incumbindo à Administração a formalização e publicidade do ato. Vale dizer que a obrigatoriedade de desincompatibilização se dirige aos servidores, empregados públicos e equiparados, sendo destes a responsabilidade por requerê-la, bem como será destes eventual penalidade por seu descumprimento. A presidenta abriu as inscrições. A secretária executiva Rafaela disse que irá enviar o ofício na íntegra para todas e todos. Não havendo mais dúvidas, a presidenta deu continuidade aos informes; que a A CAPED propôs a realização da ação do Cine Comentado com a nova gestão do CMAS BH. O evento será realizado no dia 24/04, às 14h, no Cine Santa Tereza. Salvem essa data. Mais informações serão enviadas por e-mail. A vice-presidenta Maria Aline pontuou que o Cine Comentado é uma das atividades propostas por esta coordenação; que já estiveram aqui na plenária, mas na gestão passada; que é uma atividade feita com todos os segmentos do controle social; que pode ser solicitada sob demanda; que estão trabalhando com duas indicações de filme; que neste caso, vamos assistir no cinema; e logo após haverá um debate; que o filme escolhido para esta atividade será “A Melhor Mãe do Mundo”; que o cine comentado também é uma ação formativa e de educação permanente. Por fim, no turno da manhã, a presidenta Brenda perguntou se a sociedade civil tem algum informe. O Conselheiro Fabiano disse que lembrou de um ponto importante e que sugere o aprofundamento; que foram abertas as inscrições para o Conselho Nacional de Assistência Social; que o Fórum Nacional dos Trabalhadores do SUAS teve sua inscrição vetada pois não havia CNPJ; que este movimento não iniciou-se agora; que na ocasião ele e a trabalhadora Olga chegaram a participar de algumas discussões; e que neste processo de inscrição, sem que houvesse uma mudança na resolução no que define a representação dos trabalhadores, procederam com a vedação; que isso pode gerar um efeito cascata; que sugere que o CMAS-BH possa se manifestar quanto ao caso para evitar essas arbitrariedades. A presidenta disse que fez o registro e que irá levar para a Mesa Diretora para que possam fazer os encaminhamentos pertinentes. A vice-presidenta Maria Aline complementou dizendo que temos quatro representantes titulares e quatro suplentes de trabalhadores no SUAS; que destes, temos apenas três representações com CNPJ; que se esta norma estivesse valendo, perderíamos as demais representações. A conselheira Andréia disse que acha importante essa manifestação; que o Conselho poderia fazer um documento; mas também sugere um documento conjunto entre os Fóruns de Usuários, Trabalhadores e Entidades. A presidenta também disse que tinha mais um informe; sobre o projeto de lei que extingue as cotas raciais no município de Belo Horizonte; que o presidente da Comissão de Direitos Humanos convidou os movimentos sociais para uma audiência pública; que compareceu e que lembra que todas as suas entradas, tanto na universidade quanto no serviço público, também se deu por meio das políticas afirmativas; que reitera a mobilização para o dia da aprovação deste PL; que faz este repasse à título de informação e mobilização; que a data será divulgada para que a pressão popular possa fazer efeito. A conselheira Andréia disse que, apesar de desconhecer a discussão da igualdade racial, que começou a se interessar pelo tema; que ficou muito incomodada principalmente por suas filhas; e que, conversando com elas, vem se integrando mais; que essa proposta possa movimentar a cidade, principalmente a juventude; que é o público que mais irão precisar desse direito; que vamos ver como vão apresentar esta “porcaria” diante de tantas pessoas negras, de vilas e favelas, com menos condições, em que tantas oportunidades se abriram principalmente por meio da política de cotas; que reitera a sugestão da presidenta de fortalecer a mobilização e principalmente convidar os jovens para a participação ativa. A conselheira Miriam disse que gostaria de reforçar a mobilização pois estamos falando de algo que atinge principalmente o público da assistência social; que também seria interessante articular com o Conselho Municipal da Igualdade Racial; e que mesma que seja uma proposta inconstitucional, isso está no debate público; e que fortalecer com outros conselhos e movimentos pode dar mais potência à atuação. A conselheira Andréia também disse que tem dois movimentos que precisam se organizar para fazer mais parte do Conselho; o Movimento Negro e o Movimento LGBT; que tem se reconhecido cada vez mais como uma mulher negra; que também estamos precisando discutir mais sobre as questões de gênero; que muitas vezes não conseguimos discutir as pautas direito justamente por desinformação; que devemos atuar com informações prévias e pedagógicas, para atuar antes e não somente na hora do conflito. A conselheira Eliete manifestou que não são questões difíceis de entender; que aprendeu outro dia; que aprendeu porque estamos na rua; que se você olha para a população em situação de rua, ela tem cor; que se vai nas favelas, ela tem cor; que se for olhar para quem está sendo prioritariamente atendido pelas políticas públicas, que também tem cor; e porque somos nós; que temos mais de trezentos anos de escravidão; e após o “fim” da mesma; não garantiram nenhum direito para esta população que foi excluída; que estamos falando mais da metade da população brasileira; que o poder no Brasil sempre foi branco e escravocrata; que sempre que vai falar dos direitos de moradia, pega antes da abolição da escravatura; que a primeira lei deixou a gente de fora da propriedade; que foi a Lei das Terras; que logo depois, também veio a Lei da Vadiagem, que nem na rua poderiam ficar; que esta é a história do Brasil; que muitas vezes, mesmo gritando, às vezes não somos escutados; e que agora novas concepções vem avançando; que o sistema atua para apagar a história para que não saibamos porque estamos nestas situações; que não são somente as cotas; que quando vem uma lei que permite a retirada de pertences da população de situação de rua; ou que permite a internação involuntária; é uma transferência de responsabilidade do estado para a culpabilização do povo negro; que ontem viu uma matéria de uma produção de roupa de grife que utiliza trabalho escravo; que todos os dias em todos os locais tem isso e sabemos que tem; que temos uma luta muito grande pela frente, pelas cotas, e principalmente, defender o direito à vida; que precisamos estar juntos e juntas nestas pautas; defender o princípio da dignidade humana e o direito à moradia. A conselheira Eliete disse que o povo negro é um povo organizado sim; à começar pela Regional Oeste, onde temos o grupo Pérola Negra; é um grupo que encontra-se semanalmente para discutir todos os temas; que fica triste em ouvir quando uma pessoa que não se reconhece como negra; que precisamos nos sentir identificados; quantas crianças e adolescentes são perseguidas nas ruas por policias; quantas meninas negras são perseguidas nas escolas; são direitos que devem ser valorizados pois temos orgulho da nossa cor; a África chegou no Brasil e construiu o que temos hoje; infelizmente ainda temos racismo e preconceitos, mas levantemos a cabeça, somos mais que vencedoras. A conselheira Miriam disse que gostaria de fazer uma proposta ou uma provocação: que na conferência de 2017 discutimos sobre a igualdade racial; que haveríamos superado as questões de renda, e que precisaria de mais debate sobre a cor; que sugere avançar nos próximos encontros e espaços de controle social com esta temática. A conselheira Andréia disse que talvez tenha sido mal compreendida; que tem muitas “Andréias” por aí; apenas que, nem sempre, conseguimos nos manifestar da melhor forma; que sabe que tem uma reparação que precisa ser feita; que desde quando passa fome as pessoas já falavam sobre isso; que muitas pessoas são empoderadas e que outras precisam ser; que discurso bonito não vai adiantar; que devido a situação de passar fome, não teve acesso a essa discussão, que quando acessou a política de Assistência Social tinha por necessidade matar a fome, porém, à época, não se fazia o debate entre raça e fome. A vice-presidenta Maria Aline informa que na 15ª Conferência Municipal de Assistência Social o tema acerca de raça, gênero e classe subsidiou as discussões dos eixos temáticos da referida conferência e que o CMAS BH construiu um documento de diretrizes acerca do enfrentamento às diversas formas de preconceitos e discriminações contra grupos específicos. Informa sobre o lócus institucional no âmbito da DGAS/SMASDH voltada para esta finalidade, a CAPED. A conselheira destaca o avanço no SUAS da discussão sobre raça e racismo e que o letramento racial é uma tarefa constante. </w:t>
      </w:r>
    </w:p>
    <w:p w:rsidR="00000000" w:rsidDel="00000000" w:rsidP="00000000" w:rsidRDefault="00000000" w:rsidRPr="00000000" w14:paraId="00000012">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jekg0ktjb3t4" w:id="16"/>
      <w:bookmarkEnd w:id="16"/>
      <w:r w:rsidDel="00000000" w:rsidR="00000000" w:rsidRPr="00000000">
        <w:rPr>
          <w:rFonts w:ascii="Times New Roman" w:cs="Times New Roman" w:eastAsia="Times New Roman" w:hAnsi="Times New Roman"/>
          <w:sz w:val="24"/>
          <w:szCs w:val="24"/>
          <w:rtl w:val="0"/>
        </w:rPr>
        <w:t xml:space="preserve">Não havendo mais inscrições, a presidenta encerrou o turno da manhã e solicitou à todas e todos para não atrasarem após o horário de almoço.</w:t>
      </w:r>
    </w:p>
    <w:p w:rsidR="00000000" w:rsidDel="00000000" w:rsidP="00000000" w:rsidRDefault="00000000" w:rsidRPr="00000000" w14:paraId="00000013">
      <w:pPr>
        <w:spacing w:line="360" w:lineRule="auto"/>
        <w:ind w:left="-566.9291338582677" w:right="9.133858267716732" w:firstLine="0"/>
        <w:jc w:val="both"/>
        <w:rPr>
          <w:rFonts w:ascii="Times New Roman" w:cs="Times New Roman" w:eastAsia="Times New Roman" w:hAnsi="Times New Roman"/>
          <w:sz w:val="24"/>
          <w:szCs w:val="24"/>
        </w:rPr>
      </w:pPr>
      <w:bookmarkStart w:colFirst="0" w:colLast="0" w:name="_heading=h.49i1s5z2eb8l" w:id="17"/>
      <w:bookmarkEnd w:id="17"/>
      <w:r w:rsidDel="00000000" w:rsidR="00000000" w:rsidRPr="00000000">
        <w:rPr>
          <w:rFonts w:ascii="Times New Roman" w:cs="Times New Roman" w:eastAsia="Times New Roman" w:hAnsi="Times New Roman"/>
          <w:sz w:val="24"/>
          <w:szCs w:val="24"/>
          <w:rtl w:val="0"/>
        </w:rPr>
        <w:t xml:space="preserve">A presidenta Brenda Santos, retomou os trabalhos no período da tarde informando sobre mais um momento formativo do Percurso Formativo do CMAS BH, nesta plenária o tema foi o “Planos de Assistência Social”. Em seguida, a conselheira Maria Aline Gomes Barboza solicitou a palavra para enfatizar a importância dos percursos formativos por meio da Política Municipal de Educação Permanente. Informou que haverá outros momentos formativos com conteúdos da política de Assistência Social destinados às conselheiras e aos conselheiros da gestão 2025-2027. Em seguida, a Conselheira Ralise Cássia Macedo, foi convidada para conduzir este momento, iniciando a apresentação. A apresentação tratou do Plano Municipal de Assistência Social (PMAS), destacando-o como o principal instrumento de planejamento e gestão do Sistema Único de Assistência Social (SUAS) no âmbito municipal. Relata que o PMAS encontra-se regulamentado pela Lei Orgânica da Assistência Social (Lei nº 8.742/1993), especialmente em seu art. 30, bem como pela Norma Operacional Básica do SUAS. Foi enfatizado que, conforme o art. 30 da LOAS, a existência e o funcionamento efetivo do Conselho de Assistência Social, do Fundo de Assistência Social e do Plano de Assistência Social constituem condições obrigatórias para o repasse de recursos aos entes federados. Esse conjunto, conhecido como “CPF do SUAS”, assegura o fortalecimento da gestão descentralizada, a institucionalização da política pública de assistência social e a garantia do controle social, com participação da sociedade civil. No que se refere ao PMAS, destacou-se seu caráter estratégico, sendo o instrumento que orienta a execução da política de assistência social por um período de quatro anos, com revisões anuais. Ressaltou-se sua função como “bússola” da gestão, direcionando ações e recursos de forma planejada, estruturada, descentralizada e submetida à fiscalização social. Foi também apontada a necessidade de alinhamento do PMAS ao Plano Plurianual de Ação Governamental (PPAG) e à Lei Orçamentária Anual (LOA), garantindo viabilidade financeira às metas estabelecidas. Quanto à elaboração do PMAS, foram apresentadas etapas fundamentais, com destaque para o diagnóstico socioterritorial, considerado a base do planejamento, por identificar vulnerabilidades, riscos sociais e a oferta existente no território. Nesse contexto, destaca-se o papel da Vigilância Socioassistencial como função estratégica de gestão, responsável por produzir, analisar e sistematizar dados provenientes de diversas fontes, subsidiando o planejamento e a tomada de decisões. Além disso, foi enfatizada a importância da definição de objetivos e metas claras, viáveis e alinhadas às diretrizes do SUAS, às deliberações das conferências de assistência social e às especificidades do território, bem como a necessidade de compatibilização com os recursos disponíveis. A estrutura do PMAS 2026-2029 foi apresentada, contemplando: Identificação, introdução, estrutura administrativa, orientadores estratégicos, diagnóstico socioterritorial, objetivos, metas e ações, financiamento e monitoramento. No que tange às diretrizes estratégicas do quadriênio, destacaram-se: A integralidade e intersetorialidade das políticas públicas, a transversalidade de raça, gênero e diversidade, o reconhecimento do cuidado como direito humano, o alinhamento aos Objetivos de Desenvolvimento Sustentável (ODS), incluindo o ODS 18 (igualdade racial), o fortalecimento da vigilância socioassistencial, e o enfrentamento às diversas formas de discriminação. Entre os principais destaques do plano, foram apresentados o projeto transformador “Viver de Novo”, o fortalecimento da gestão, a expansão e qualificação da rede socioassistencial, o incentivo à participação e ao controle social e a priorização da educação permanente. Por fim, foram evidenciados os aspectos inovadores do PMAS 2026-2029, como a centralidade do cuidado como eixo estruturante, a institucionalização da intersetorialidade, a integração com a Agenda 2030, o fortalecimento da vigilância socioassistencial como inteligência de gestão e a adoção de linguagem mais acessível.  Durante a apresentação aponta que o plano se orienta pelo princípio de que “o cuidado que protege e o coletivo que transforma” constitui a base para o fortalecimento do SUAS no município. Em outro momento, ressaltou que para sua elaboração, é fundamental iniciar pelo diagnóstico socioterritorial, que fornece informações sobre o público atendido, sua localização e as situações de risco presentes no município, como violências e vulnerabilidades diversas.  Além disso, o Plano contempla um capítulo específico com esse retrato, orientando as prioridades de atuação do SUAS. Enfatizou-se também que o Município de Belo Horizonte, é a quarta metrópole do país, que apresenta demandas sociais cada vez mais complexas, com crescimento da população idosa e impactos de crises ambientais e sociais, o que desafia o Sistema Único de Assistência Social - SUAS e as demais políticas públicas. Reforçou-se  a importância da Vigilância Socioassistencial e da análise da cobertura dos serviços, considerando a existência de vazios territoriais, destacou como as principais fontes de dados o CadSUAS e IBGE e informações dos usuários, que permitem identificar demandas e planejar intervenções. A secretária executiva, Rafaela Pereira dos Santos, trouxe reflexões sobre a estrutura da gestão do Conselho, incluindo intervenções relacionadas a debates ocorridos anteriormente, como a discussão sobre racismo. Retomando a palavra, a conselheira Ralise de Cássia Macedo, destaca que, embora as ações possam não eliminar a pobreza, contribuem para sua redução por meio de planejamento e financiamento adequados. Assim o diagnóstico orienta o que pode ser realizado e alcançado, enquanto as conferências definem prioridades, exigindo pactuação e negociação. A conselheira Lívia Ferreira de Araújo Rosa discorreu sobre a importância da Vigilância Socioassistencial na elaboração do diagnóstico, que deve abranger o período de quatro anos. Informou que vêm sendo utilizados dados recentes, como os de 2024 e 2025, provenientes de fontes secundárias como IBGE, referentes aos dados do ano 2022,  CadÚnico e dados de outras políticas, destacando que essas informações são complementares e fundamentais para subsidiar o planejamento. Afirma que tem que começar a elaboração do Plano Municipal de Assistência 2026-2029, antes do Plano anterior finalizar. O conselheiro Rodrigo dos Santos França, destacou a possibilidade de análise de dados territorializados, incluindo recortes por raça, gênero e trabalho infantil, permitindo a identificação de áreas com maior demanda por serviços. A conselheira Jacqueline Rodrigues da Cruz, questionou o acesso a essas informações, sendo informado que há ferramentas como o GSUAS e iniciativas da Prefeitura para divulgação de estudos, podem acessar a página da Vigilância Socioassistencial, além da proposta de criação de um observatório da Vigilância Socioassistencial. Relata que uma das funções da Política de Pública de Assistência Social é olhar para informações territorializadas, devido a realidade do município, as informações são geoprocessadas, assim consegue localizar os endereços das famílias e também por territórios menores e identificar fenômenos. Dando continuidade aos trabalhos, a conselheira Ralise de Cassia Macedo, abordou os elementos necessários para a elaboração de um bom Plano Municipal de Assistência Social, destacando a importância dos recursos financeiros disponíveis. Ressaltou que, embora o município cumpra suas obrigações, é necessário maior comprometimento dos governos estadual e federal no repasse de recursos. Durante a plenária reforçou-se a relevância de propostas que garantam financiamento obrigatório ao SUAS e outros participantes contribuíram com reflexões sobre responsabilidade governamental, estratégias de incidência política e a defesa do SUAS como política de Estado. A conselheira Ralise de Cassia Macedo, apontou em sua apresentação a estrutura do Plano, com conteúdos organizados em eixos estratégicos, níveis de proteção e diretrizes de monitoramento, considerando a necessidade de revisões periódicas em função da dinâmica da realidade e da articulação com o PPAG - </w:t>
      </w:r>
      <w:r w:rsidDel="00000000" w:rsidR="00000000" w:rsidRPr="00000000">
        <w:rPr>
          <w:rFonts w:ascii="Times New Roman" w:cs="Times New Roman" w:eastAsia="Times New Roman" w:hAnsi="Times New Roman"/>
          <w:color w:val="0a0a0a"/>
          <w:sz w:val="24"/>
          <w:szCs w:val="24"/>
          <w:highlight w:val="white"/>
          <w:rtl w:val="0"/>
        </w:rPr>
        <w:t xml:space="preserve">Plano Plurianual de Ação Governamental)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 conselheiras Brenda Santos e Andreia Coelho Moura, ressaltam a importância da garantia de re</w:t>
      </w:r>
      <w:r w:rsidDel="00000000" w:rsidR="00000000" w:rsidRPr="00000000">
        <w:rPr>
          <w:rFonts w:ascii="Times New Roman" w:cs="Times New Roman" w:eastAsia="Times New Roman" w:hAnsi="Times New Roman"/>
          <w:sz w:val="24"/>
          <w:szCs w:val="24"/>
          <w:rtl w:val="0"/>
        </w:rPr>
        <w:t xml:space="preserve">cursos mínimos para execução das os serviços socioassistenciais de política de Estado e a abertura do diálogo com o Governo Federal e os desafios com o Governo Estadual de Minas Gerais. A conselheira Ralise de Cassia Macedo concorda que o que está por trás da defesa da PEC - Proposta de Emenda à Constituição, é que o SUAS, precisa se transformar em Política de Estado, como a Saúde e a Educação. Dando prosseguimento foram destacadas os elementos norteadores do Plano Municipal de Assistencial, dados cadastrais município, estrutura da gestão, principais conteúdos, desafios, estrutura da Secretaria Municipal de Assistência Social e Direitos Humanos - SMASDH e Subsecretaria de Assistência Social - SUASS, CMAS, orientações estratégicas, conteúdos da 16º conferência que foram traduzidos nas orientações e traz a essência do Plano objetivo  metas e ações com a organização por eixo por nível de proteção social, gestão, o último capítulo trata do financiamento, que aponta o desafio do financiamento. Relata que além disso os elementos norteadores também trazem a proposta da criação de um GT de monitoramento do Plano Municipal de Assistência Social. Sobre as  diretrizes estratégicas para o quadriênio, quem participou da 15º e 16º Conferência Municipal de Assistência social, foram discutidas a integralidade,  incluindo ações intersetoriais com saúde, educação, cuidado como direito humano, especialmente no que se refere gênero, transversalidade de raça e prioridades como a população em situação de rua, alinhamento aos Objetivos de Desenvolvimento Sustentável (ODS) agenda 2030. A conselheira Maria Aline Gomes Barboza, ressaltou que essa discussão Objetivos de Desenvolvimento Sustentável (ODS) agenda 2030, é recente a nível federal, e estão sendo chamadas conferências livres para tratar do tema. Seguindo com a apresentação, a conselheira Ralise de Cássia Macedo, destacou ainda que além dos orientadores estratégicos, tem alguns destaques estratégicos, relacionado a realidade do município de Belo Horizonte e sua capacidades, relata que tem o Plano de Metas do Governo, projeto  transformador Viver de Novo, que tem como público alvo a pessoa em situação de rua,  entre doze prioridades, esse Plano de Metas todo governo, vai priorizar o que prometeu na campanha. Na oportunidade foi informado a Conselheira Andreia Coelho Moura, que para além do projeto transformado Viver de Novo para atender a pessoa em situação de rua, foi mantido o projeto de metas pelo governo, na proposta orçamentária a construção de 20 novos Cras,  instalação de um Centro Dia para pessoa Idosa em Cada Regional, 01 Centro Dia para com deficiência em cada regional, Programa família que cuida e a expansão de outros serviços. A secretária executiva do conselho Municipal de Assistência Social do Município de Belo Horizonte Rafaela Pereira dos Santos - CMAS-BH e a conselheira Izabela Emília Garcia de Lacerda, apontaram que não conseguiram identificar no Plano Municipal de Assistencial a ampliação do Quadro de RH do Provimento e da Gestão, vacâncias, recomposição e solicitam informações no documento. Conselheira Edneia Aparecida de Souza aponta que o projeto transformador Viver de Novo para as pessoas em situação não converge com a PL 574 , pois tem  como objetivo</w:t>
      </w:r>
      <w:r w:rsidDel="00000000" w:rsidR="00000000" w:rsidRPr="00000000">
        <w:rPr>
          <w:rFonts w:ascii="Times New Roman" w:cs="Times New Roman" w:eastAsia="Times New Roman" w:hAnsi="Times New Roman"/>
          <w:color w:val="0a0a0a"/>
          <w:sz w:val="24"/>
          <w:szCs w:val="24"/>
          <w:highlight w:val="white"/>
          <w:rtl w:val="0"/>
        </w:rPr>
        <w:t xml:space="preserve"> requalificar o Centro e bairros do entorno em Belo Horizonte e habitação e a conselheira traz como preocupação a remoção das pessoas em situação de rua, reforça a importância da ampliação do quadro de RH e desafios para revisão do BPC dos beneficiários no território. A conselheira Maria Aline Gomes Barboza solicitou a palavra e reforçou que o  mais se destacou como meta Plano Municipal de Assistencial Social  é o planejamento estratégico do governo o projeto transformador Viver de Novo e que foram mantidas e não foram abandonadas as metas anteriores de construção de novos equipamentos e ampliação de novos serviços. Relata que com relação aos recursos recursos humanos a meta é desafiadora, primeiro porque foi definido a expansão da rede junto da apresentação dos indicadores pela vigilância socioassistencial. Informou aos presentes que todas as normativas foram cumpridas, aponta que a NOB RH/2006, está desatualizada, considera que tem que convocar o Conselho Nacional e Estadual para atualizar os referidos documentos. O conselheiro Fabiano Siqueira, discorreu que nas conferências municipais em Belo Horizonte, foram deliberados que deveriam ter 07 (sete) técnicos e outra considerou 05 (cinco) técnicos nos Centro de Referência Social - CRAS, no município tem uma lei do SUAS BH, questiona se a lei não dá autonomia para o município para constituir as equipes e coloca que a gestão precisa encarar esse desafio. Após a palavra ser concedida à conselheira Jacqueline Rodrigues da Cruz, esta relatou que, no âmbito da sociedade civil, foi debatida a recomposição das equipes. Destacou que a NOB-RH/2006 define a composição das equipes, porém não estabelece o quantitativo de profissionais necessário. Ressaltou que, embora a normativa não especifique esse quantitativo, tal definição pode e deve constar no Plano Municipal de Assistência Social, evitando que fique a critério exclusivo da gestão. Enfatizou, ainda, a necessidade de definição de uma equipe mínima para o adequado funcionamento dos serviços, bem como para o próprio Conselho Municipal de Assistência Social de Belo Horizonte (CMAS-BH), de modo a assegurar a qualidade de suas atividades. </w:t>
      </w:r>
      <w:r w:rsidDel="00000000" w:rsidR="00000000" w:rsidRPr="00000000">
        <w:rPr>
          <w:rFonts w:ascii="Times New Roman" w:cs="Times New Roman" w:eastAsia="Times New Roman" w:hAnsi="Times New Roman"/>
          <w:sz w:val="24"/>
          <w:szCs w:val="24"/>
          <w:rtl w:val="0"/>
        </w:rPr>
        <w:t xml:space="preserve">O conselheiro Pedro Henrique Antunes Souza, salienta a importância de indicadores para que se possa argumentar para recompor as equipes e que o CMAS-BH é deliberativo, assim pode solicitar essas informações para gestão e posteriormente tomar as decisões. A secretária executiva Rafaela Pereira dos Santos informou ao pleno que o Plano Municipal de Assistência Social foi encaminhado pelo órgão gestor e a mesa diretora deliberou que a Comissão de Política realiza-se uma análise e elabora-se um parecer, o mesmo também foi encaminhado para outras comissões para contribuições na análise, posteriormente o produto de todas as comissões será apresentado em da mesa diretora para enfim ser apresnetado ao pleno para deliberação. Na oportunidade, o conselheiro Edson Pereira de Sousa e a secretária executiva Rafaela Pereira dos Santos, colaboraram com a discussão, trazendo o exemplo sobre a valorização do trabalhador que foi discutido na 16º Conferência, relativo ao Eixo 2. APERFEIÇOAMENTO – CONTÍNUO. Destacou-se a necessidade de contratação de mais profissionais multidisciplinares e interdisciplinares por meio de concurso público, considerando as necessidades qualitativas e quantitativas, bem como a diversificação das formações técnicas na gestão e no provimento. Ressaltou-se, ainda, a importância da revisão dos parâmetros das equipes nos serviços socioassistenciais, de modo a contemplar as demandas específicas de cada território, incluindo a garantia de reposição de férias, licenças médicas e maternidade, assegurando a valorização profissional em cargos de nível fundamental, médio e superior (como arte-educadores, educadores sociais, cuidadores sociais, entrevistadores sociais, entre outros). Nesse sentido, reforçou-se a relevância de uma gestão qualificada, do adequado provimento de recursos humanos e da atuação da Vigilância Socioassistencial para a efetiva valorização dos trabalhadores, destacando que as discussões relativas a esse eixo representam um desafio significativo. Em seguida, a palavra foi concedida à conselheira Edneia Aparecida de Souza, que convidou os presentes para participarem de audiência pública a ser realizada no dia 13/04/2026, às 14h, na Assembleia Legislativa de Minas Gerais, com o tema “Fraternidade e Moradia”, contando com a presença de representantes dos governos municipal e federal. O técnico da Secretaria Executiva, Michael Mac Donald Coimbra, solicitou a palavra e sugeriu que fosse encaminhada à Mesa Diretora a elaboração de documento a ser enviado ao Conselho Nacional de Assistência Social, com recomendação de atualização dos normativas do SUAS, bem como a retomada da participação dos conselheiros do CMAS-BH no âmbito do CNAS. Por fim, foi informado que o Plano Municipal de Assistência Social será discutido na plenária do dia 13/05/2026, sendo este o documento que estabelecerá as diretrizes do SUAS no município para os próximos quatro anos. Ressaltou-se o papel deliberativo do Conselho Municipal de Assistência Social de Belo Horizonte (CMAS-BH) na análise, discussão e aprovação do referido Plano, bem como na proposição de atualizações normativas necessárias. Não havendo mais inscrições, a presidenta encerrou a plenária no turno da tarde. O término da sessão ocorreu às 15h. Ata lida e aprovada pela 1ª e 2ª secretárias, Edneia Aparecida e Fernanda Pantuso. </w:t>
      </w:r>
    </w:p>
    <w:p w:rsidR="00000000" w:rsidDel="00000000" w:rsidP="00000000" w:rsidRDefault="00000000" w:rsidRPr="00000000" w14:paraId="00000014">
      <w:pPr>
        <w:spacing w:line="360" w:lineRule="auto"/>
        <w:ind w:left="-570" w:right="-562.7952755905511" w:firstLine="0"/>
        <w:jc w:val="center"/>
        <w:rPr>
          <w:rFonts w:ascii="Times New Roman" w:cs="Times New Roman" w:eastAsia="Times New Roman" w:hAnsi="Times New Roman"/>
          <w:b w:val="1"/>
          <w:bCs w:val="1"/>
          <w:sz w:val="24"/>
          <w:szCs w:val="24"/>
        </w:rPr>
      </w:pPr>
      <w:bookmarkStart w:colFirst="0" w:colLast="0" w:name="_heading=h.8erxmxns5ms7" w:id="18"/>
      <w:bookmarkEnd w:id="18"/>
      <w:r w:rsidDel="00000000" w:rsidR="00000000" w:rsidRPr="00000000">
        <w:rPr>
          <w:rtl w:val="0"/>
        </w:rPr>
      </w:r>
    </w:p>
    <w:p w:rsidR="00000000" w:rsidDel="00000000" w:rsidP="00000000" w:rsidRDefault="00000000" w:rsidRPr="00000000" w14:paraId="00000015">
      <w:pPr>
        <w:spacing w:line="360" w:lineRule="auto"/>
        <w:ind w:left="-570" w:right="-562.7952755905511" w:firstLine="0"/>
        <w:jc w:val="center"/>
        <w:rPr>
          <w:rFonts w:ascii="Times New Roman" w:cs="Times New Roman" w:eastAsia="Times New Roman" w:hAnsi="Times New Roman"/>
          <w:b w:val="1"/>
          <w:bCs w:val="1"/>
          <w:sz w:val="24"/>
          <w:szCs w:val="24"/>
        </w:rPr>
      </w:pPr>
      <w:bookmarkStart w:colFirst="0" w:colLast="0" w:name="_heading=h.ihurmynaj31p" w:id="19"/>
      <w:bookmarkEnd w:id="19"/>
      <w:r w:rsidDel="00000000" w:rsidR="00000000" w:rsidRPr="00000000">
        <w:rPr>
          <w:rtl w:val="0"/>
        </w:rPr>
      </w:r>
    </w:p>
    <w:p w:rsidR="00000000" w:rsidDel="00000000" w:rsidP="00000000" w:rsidRDefault="00000000" w:rsidRPr="00000000" w14:paraId="00000016">
      <w:pPr>
        <w:spacing w:line="360" w:lineRule="auto"/>
        <w:ind w:left="-570" w:right="-562.7952755905511" w:firstLine="0"/>
        <w:jc w:val="center"/>
        <w:rPr>
          <w:rFonts w:ascii="Times New Roman" w:cs="Times New Roman" w:eastAsia="Times New Roman" w:hAnsi="Times New Roman"/>
          <w:b w:val="1"/>
          <w:bCs w:val="1"/>
          <w:sz w:val="24"/>
          <w:szCs w:val="24"/>
        </w:rPr>
      </w:pPr>
      <w:bookmarkStart w:colFirst="0" w:colLast="0" w:name="_heading=h.pv0q3n7ftwwp" w:id="20"/>
      <w:bookmarkEnd w:id="20"/>
      <w:r w:rsidDel="00000000" w:rsidR="00000000" w:rsidRPr="00000000">
        <w:rPr>
          <w:rFonts w:ascii="Times New Roman" w:cs="Times New Roman" w:eastAsia="Times New Roman" w:hAnsi="Times New Roman"/>
          <w:b w:val="1"/>
          <w:bCs w:val="1"/>
          <w:sz w:val="24"/>
          <w:szCs w:val="24"/>
          <w:rtl w:val="0"/>
        </w:rPr>
        <w:t xml:space="preserve">Em acordo,</w:t>
      </w:r>
    </w:p>
    <w:p w:rsidR="00000000" w:rsidDel="00000000" w:rsidP="00000000" w:rsidRDefault="00000000" w:rsidRPr="00000000" w14:paraId="00000017">
      <w:pPr>
        <w:spacing w:line="360" w:lineRule="auto"/>
        <w:ind w:left="-570" w:right="-562.795275590551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Brenda dos Santos</w:t>
      </w:r>
    </w:p>
    <w:p w:rsidR="00000000" w:rsidDel="00000000" w:rsidP="00000000" w:rsidRDefault="00000000" w:rsidRPr="00000000" w14:paraId="00000018">
      <w:pPr>
        <w:spacing w:line="360" w:lineRule="auto"/>
        <w:ind w:left="-570" w:right="-562.7952755905511" w:firstLine="0"/>
        <w:jc w:val="center"/>
        <w:rPr>
          <w:rFonts w:ascii="Times New Roman" w:cs="Times New Roman" w:eastAsia="Times New Roman" w:hAnsi="Times New Roman"/>
          <w:sz w:val="24"/>
          <w:szCs w:val="24"/>
          <w:highlight w:val="black"/>
        </w:rPr>
      </w:pPr>
      <w:r w:rsidDel="00000000" w:rsidR="00000000" w:rsidRPr="00000000">
        <w:rPr>
          <w:rFonts w:ascii="Times New Roman" w:cs="Times New Roman" w:eastAsia="Times New Roman" w:hAnsi="Times New Roman"/>
          <w:b w:val="1"/>
          <w:bCs w:val="1"/>
          <w:sz w:val="24"/>
          <w:szCs w:val="24"/>
          <w:rtl w:val="0"/>
        </w:rPr>
        <w:t xml:space="preserve">Presidenta do CMAS-BH</w:t>
      </w:r>
      <w:r w:rsidDel="00000000" w:rsidR="00000000" w:rsidRPr="00000000">
        <w:rPr>
          <w:rtl w:val="0"/>
        </w:rPr>
      </w:r>
    </w:p>
    <w:sectPr>
      <w:headerReference r:id="rId7" w:type="default"/>
      <w:pgSz w:h="16838" w:w="11906"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-285742</wp:posOffset>
          </wp:positionH>
          <wp:positionV relativeFrom="paragraph">
            <wp:posOffset>-263016</wp:posOffset>
          </wp:positionV>
          <wp:extent cx="1270569" cy="888365"/>
          <wp:effectExtent b="0" l="0" r="0" t="0"/>
          <wp:wrapNone/>
          <wp:docPr descr="https://docs.google.com/uc?export=download&amp;id=1NOwMeJZsQ-Oy88bQXe6Dc0aN6EcV-RJ9&amp;revid=0B5ZNagntTcP9bUNjQkp6aXhaMjF6RXpIMmk1Zkg3Z2drNHU4PQ" id="8" name="image1.png"/>
          <a:graphic>
            <a:graphicData uri="http://schemas.openxmlformats.org/drawingml/2006/picture">
              <pic:pic>
                <pic:nvPicPr>
                  <pic:cNvPr descr="https://docs.google.com/uc?export=download&amp;id=1NOwMeJZsQ-Oy88bQXe6Dc0aN6EcV-RJ9&amp;revid=0B5ZNagntTcP9bUNjQkp6aXhaMjF6RXpIMmk1Zkg3Z2drNHU4PQ" id="0" name="image1.png"/>
                  <pic:cNvPicPr preferRelativeResize="0"/>
                </pic:nvPicPr>
                <pic:blipFill>
                  <a:blip r:embed="rId1"/>
                  <a:srcRect b="0" l="0" r="0" t="0"/>
                  <a:stretch>
                    <a:fillRect/>
                  </a:stretch>
                </pic:blipFill>
                <pic:spPr>
                  <a:xfrm>
                    <a:off x="0" y="0"/>
                    <a:ext cx="1270569" cy="888365"/>
                  </a:xfrm>
                  <a:prstGeom prst="rect"/>
                  <a:ln/>
                </pic:spPr>
              </pic:pic>
            </a:graphicData>
          </a:graphic>
        </wp:anchor>
      </w:drawing>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19niUwQkV1Dm8rNl1MaOfb2lA==">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